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709" w:type="dxa"/>
        <w:tblLayout w:type="fixed"/>
        <w:tblLook w:val="01E0"/>
      </w:tblPr>
      <w:tblGrid>
        <w:gridCol w:w="3817"/>
        <w:gridCol w:w="6390"/>
      </w:tblGrid>
      <w:tr w:rsidR="00B965CF" w:rsidTr="00B965CF">
        <w:trPr>
          <w:trHeight w:val="928"/>
        </w:trPr>
        <w:tc>
          <w:tcPr>
            <w:tcW w:w="3817" w:type="dxa"/>
            <w:hideMark/>
          </w:tcPr>
          <w:p w:rsidR="00B965CF" w:rsidRDefault="00B965CF">
            <w:pPr>
              <w:pStyle w:val="TableParagraph"/>
              <w:spacing w:line="266" w:lineRule="exact"/>
              <w:ind w:left="182" w:right="1350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</w:p>
          <w:p w:rsidR="00B965CF" w:rsidRDefault="00B965CF" w:rsidP="00B965CF">
            <w:pPr>
              <w:pStyle w:val="TableParagraph"/>
              <w:spacing w:before="55"/>
              <w:ind w:left="182" w:right="1350"/>
              <w:jc w:val="center"/>
              <w:rPr>
                <w:sz w:val="24"/>
              </w:rPr>
            </w:pPr>
            <w:r>
              <w:rPr>
                <w:sz w:val="24"/>
              </w:rPr>
              <w:t>№10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.2022</w:t>
            </w:r>
          </w:p>
        </w:tc>
        <w:tc>
          <w:tcPr>
            <w:tcW w:w="6390" w:type="dxa"/>
            <w:hideMark/>
          </w:tcPr>
          <w:p w:rsidR="00B965CF" w:rsidRPr="00B965CF" w:rsidRDefault="00B965CF">
            <w:pPr>
              <w:pStyle w:val="TableParagraph"/>
              <w:spacing w:line="288" w:lineRule="auto"/>
              <w:ind w:left="1371" w:right="197" w:firstLine="2635"/>
              <w:jc w:val="right"/>
              <w:rPr>
                <w:sz w:val="24"/>
                <w:lang w:val="ru-RU"/>
              </w:rPr>
            </w:pPr>
            <w:r w:rsidRPr="00B965CF">
              <w:rPr>
                <w:sz w:val="24"/>
                <w:lang w:val="ru-RU"/>
              </w:rPr>
              <w:t>Утверждено</w:t>
            </w:r>
            <w:r w:rsidRPr="00B965CF">
              <w:rPr>
                <w:spacing w:val="-57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Приказом</w:t>
            </w:r>
            <w:r w:rsidRPr="00B965CF">
              <w:rPr>
                <w:spacing w:val="44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№</w:t>
            </w:r>
            <w:r w:rsidRPr="00B965CF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______</w:t>
            </w:r>
            <w:r w:rsidRPr="00B965CF">
              <w:rPr>
                <w:spacing w:val="-5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от</w:t>
            </w:r>
            <w:r w:rsidRPr="00B965CF">
              <w:rPr>
                <w:spacing w:val="-8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8</w:t>
            </w:r>
            <w:r w:rsidRPr="00B965CF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8</w:t>
            </w:r>
            <w:r w:rsidRPr="00B965CF">
              <w:rPr>
                <w:sz w:val="24"/>
                <w:lang w:val="ru-RU"/>
              </w:rPr>
              <w:t>.2022</w:t>
            </w:r>
            <w:r w:rsidRPr="00B965CF">
              <w:rPr>
                <w:spacing w:val="-7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г.</w:t>
            </w:r>
          </w:p>
          <w:p w:rsidR="00B965CF" w:rsidRPr="00B965CF" w:rsidRDefault="00B965CF">
            <w:pPr>
              <w:pStyle w:val="TableParagraph"/>
              <w:spacing w:line="256" w:lineRule="exact"/>
              <w:ind w:left="0" w:right="200"/>
              <w:jc w:val="right"/>
              <w:rPr>
                <w:sz w:val="24"/>
                <w:lang w:val="ru-RU"/>
              </w:rPr>
            </w:pPr>
            <w:r w:rsidRPr="00B965CF">
              <w:rPr>
                <w:sz w:val="24"/>
                <w:lang w:val="ru-RU"/>
              </w:rPr>
              <w:t>Директор</w:t>
            </w:r>
            <w:r w:rsidRPr="00B965CF">
              <w:rPr>
                <w:spacing w:val="-8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А.Ю.</w:t>
            </w:r>
            <w:r w:rsidRPr="00B965CF">
              <w:rPr>
                <w:spacing w:val="-10"/>
                <w:sz w:val="24"/>
                <w:lang w:val="ru-RU"/>
              </w:rPr>
              <w:t xml:space="preserve"> </w:t>
            </w:r>
            <w:r w:rsidRPr="00B965CF">
              <w:rPr>
                <w:sz w:val="24"/>
                <w:lang w:val="ru-RU"/>
              </w:rPr>
              <w:t>Моисеев</w:t>
            </w:r>
          </w:p>
        </w:tc>
      </w:tr>
    </w:tbl>
    <w:tbl>
      <w:tblPr>
        <w:tblW w:w="10830" w:type="dxa"/>
        <w:tblInd w:w="-459" w:type="dxa"/>
        <w:tblLook w:val="04A0"/>
      </w:tblPr>
      <w:tblGrid>
        <w:gridCol w:w="6565"/>
        <w:gridCol w:w="4265"/>
      </w:tblGrid>
      <w:tr w:rsidR="002942AD" w:rsidRPr="002942AD" w:rsidTr="00B7495D">
        <w:trPr>
          <w:trHeight w:val="1555"/>
        </w:trPr>
        <w:tc>
          <w:tcPr>
            <w:tcW w:w="6565" w:type="dxa"/>
            <w:shd w:val="clear" w:color="auto" w:fill="auto"/>
          </w:tcPr>
          <w:p w:rsidR="002942AD" w:rsidRPr="002942AD" w:rsidRDefault="002942AD" w:rsidP="00044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65" w:type="dxa"/>
            <w:shd w:val="clear" w:color="auto" w:fill="auto"/>
          </w:tcPr>
          <w:p w:rsidR="002942AD" w:rsidRPr="002942AD" w:rsidRDefault="002942AD" w:rsidP="000446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</w:tbl>
    <w:p w:rsidR="00417BDD" w:rsidRDefault="00417BDD">
      <w:pPr>
        <w:rPr>
          <w:rFonts w:ascii="Times New Roman" w:hAnsi="Times New Roman" w:cs="Times New Roman"/>
          <w:sz w:val="24"/>
          <w:szCs w:val="24"/>
        </w:rPr>
      </w:pPr>
    </w:p>
    <w:p w:rsidR="00094105" w:rsidRDefault="00094105">
      <w:pPr>
        <w:rPr>
          <w:rFonts w:ascii="Times New Roman" w:hAnsi="Times New Roman" w:cs="Times New Roman"/>
          <w:sz w:val="24"/>
          <w:szCs w:val="24"/>
        </w:rPr>
      </w:pPr>
    </w:p>
    <w:p w:rsidR="00094105" w:rsidRDefault="00094105">
      <w:pPr>
        <w:rPr>
          <w:rFonts w:ascii="Times New Roman" w:hAnsi="Times New Roman" w:cs="Times New Roman"/>
          <w:sz w:val="24"/>
          <w:szCs w:val="24"/>
        </w:rPr>
      </w:pPr>
    </w:p>
    <w:p w:rsidR="00094105" w:rsidRDefault="00094105">
      <w:pPr>
        <w:rPr>
          <w:rFonts w:ascii="Times New Roman" w:hAnsi="Times New Roman" w:cs="Times New Roman"/>
          <w:sz w:val="24"/>
          <w:szCs w:val="24"/>
        </w:rPr>
      </w:pPr>
    </w:p>
    <w:p w:rsidR="00094105" w:rsidRDefault="00094105">
      <w:pPr>
        <w:rPr>
          <w:rFonts w:ascii="Times New Roman" w:hAnsi="Times New Roman" w:cs="Times New Roman"/>
          <w:sz w:val="24"/>
          <w:szCs w:val="24"/>
        </w:rPr>
      </w:pPr>
    </w:p>
    <w:p w:rsidR="00C05EB7" w:rsidRDefault="00C05EB7">
      <w:pPr>
        <w:rPr>
          <w:rFonts w:ascii="Times New Roman" w:hAnsi="Times New Roman" w:cs="Times New Roman"/>
          <w:sz w:val="24"/>
          <w:szCs w:val="24"/>
        </w:rPr>
      </w:pPr>
    </w:p>
    <w:p w:rsidR="00094105" w:rsidRPr="00C05EB7" w:rsidRDefault="00094105" w:rsidP="000941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5EB7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965CF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5EB7">
        <w:rPr>
          <w:rFonts w:ascii="Times New Roman" w:hAnsi="Times New Roman" w:cs="Times New Roman"/>
          <w:b/>
          <w:sz w:val="36"/>
          <w:szCs w:val="36"/>
        </w:rPr>
        <w:t xml:space="preserve">внутренней системы оценки качества образования </w:t>
      </w:r>
    </w:p>
    <w:p w:rsidR="00C05EB7" w:rsidRPr="00B965CF" w:rsidRDefault="00B965CF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65CF">
        <w:rPr>
          <w:rFonts w:ascii="Times New Roman" w:hAnsi="Times New Roman" w:cs="Times New Roman"/>
          <w:b/>
          <w:color w:val="000000"/>
          <w:sz w:val="36"/>
          <w:szCs w:val="36"/>
        </w:rPr>
        <w:t>МОУ Ивановская СШ</w:t>
      </w: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5EB7" w:rsidRDefault="00C05EB7" w:rsidP="00C05EB7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5EB7" w:rsidRPr="00C05EB7" w:rsidRDefault="00C05EB7" w:rsidP="00C05E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EB7" w:rsidRPr="00C05EB7" w:rsidRDefault="00C05EB7" w:rsidP="00C05EB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C05EB7" w:rsidRPr="005E3B2A" w:rsidRDefault="00C05EB7" w:rsidP="00C05EB7">
      <w:pPr>
        <w:spacing w:after="0" w:line="23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Пояснительная записка</w:t>
      </w:r>
    </w:p>
    <w:p w:rsidR="00C05EB7" w:rsidRPr="005E3B2A" w:rsidRDefault="00C05EB7" w:rsidP="00C05EB7">
      <w:pPr>
        <w:spacing w:after="0" w:line="59" w:lineRule="exact"/>
        <w:rPr>
          <w:rFonts w:ascii="Times New Roman" w:eastAsia="Times New Roman" w:hAnsi="Times New Roman" w:cs="Times New Roman"/>
          <w:lang w:eastAsia="ru-RU"/>
        </w:rPr>
      </w:pPr>
    </w:p>
    <w:p w:rsidR="00C05EB7" w:rsidRPr="005E3B2A" w:rsidRDefault="00C05EB7" w:rsidP="00C05EB7">
      <w:pPr>
        <w:numPr>
          <w:ilvl w:val="0"/>
          <w:numId w:val="1"/>
        </w:numPr>
        <w:tabs>
          <w:tab w:val="left" w:pos="428"/>
        </w:tabs>
        <w:spacing w:after="0" w:line="265" w:lineRule="auto"/>
        <w:ind w:left="3" w:hanging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Нормативно-правовое обеспечение программы организации ВСОКО в дошкольном образовательном учреждении.</w:t>
      </w:r>
    </w:p>
    <w:p w:rsidR="00C05EB7" w:rsidRPr="005E3B2A" w:rsidRDefault="00C05EB7" w:rsidP="00C05EB7">
      <w:pPr>
        <w:spacing w:after="0" w:line="14" w:lineRule="exact"/>
        <w:rPr>
          <w:rFonts w:ascii="Times New Roman" w:eastAsia="Times New Roman" w:hAnsi="Times New Roman" w:cs="Times New Roman"/>
          <w:lang w:eastAsia="ru-RU"/>
        </w:rPr>
      </w:pPr>
    </w:p>
    <w:p w:rsidR="00736AD4" w:rsidRDefault="00736AD4" w:rsidP="00736AD4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3" w:hanging="423"/>
        <w:rPr>
          <w:rFonts w:ascii="Times New Roman" w:eastAsia="Times New Roman" w:hAnsi="Times New Roman" w:cs="Times New Roman"/>
          <w:lang w:eastAsia="ru-RU"/>
        </w:rPr>
      </w:pPr>
      <w:r w:rsidRPr="00736AD4">
        <w:rPr>
          <w:rFonts w:ascii="Times New Roman" w:eastAsia="Times New Roman" w:hAnsi="Times New Roman" w:cs="Times New Roman"/>
          <w:lang w:eastAsia="ru-RU"/>
        </w:rPr>
        <w:t>Основные цели, задачи, принципы внутренней оценки качества образования в ДОУ</w:t>
      </w:r>
      <w:r w:rsidR="00C05EB7" w:rsidRPr="005E3B2A">
        <w:rPr>
          <w:rFonts w:ascii="Times New Roman" w:eastAsia="Times New Roman" w:hAnsi="Times New Roman" w:cs="Times New Roman"/>
          <w:lang w:eastAsia="ru-RU"/>
        </w:rPr>
        <w:t>.</w:t>
      </w:r>
    </w:p>
    <w:p w:rsidR="00736AD4" w:rsidRDefault="00736AD4" w:rsidP="00736AD4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2.1. </w:t>
      </w:r>
      <w:r w:rsidRPr="00736AD4">
        <w:rPr>
          <w:rFonts w:ascii="Times New Roman" w:eastAsia="Times New Roman" w:hAnsi="Times New Roman" w:cs="Times New Roman"/>
          <w:lang w:eastAsia="ru-RU"/>
        </w:rPr>
        <w:t>Цель программы</w:t>
      </w:r>
    </w:p>
    <w:p w:rsidR="00736AD4" w:rsidRDefault="00736AD4" w:rsidP="00736AD4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2.2.</w:t>
      </w:r>
      <w:r w:rsidRPr="00736AD4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736AD4">
        <w:rPr>
          <w:rFonts w:ascii="Times New Roman" w:eastAsia="Times New Roman" w:hAnsi="Times New Roman" w:cs="Times New Roman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lang w:eastAsia="ru-RU"/>
        </w:rPr>
        <w:t>дач</w:t>
      </w:r>
      <w:r w:rsidRPr="00736AD4">
        <w:rPr>
          <w:rFonts w:ascii="Times New Roman" w:eastAsia="Times New Roman" w:hAnsi="Times New Roman" w:cs="Times New Roman"/>
          <w:lang w:eastAsia="ru-RU"/>
        </w:rPr>
        <w:t>и ВСОКО ДОУ</w:t>
      </w:r>
    </w:p>
    <w:p w:rsidR="00736AD4" w:rsidRDefault="00736AD4" w:rsidP="00736AD4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2.3.Принципы ВСОКО</w:t>
      </w:r>
    </w:p>
    <w:p w:rsidR="00736AD4" w:rsidRDefault="00736AD4" w:rsidP="00736AD4">
      <w:pPr>
        <w:tabs>
          <w:tab w:val="left" w:pos="42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736AD4">
        <w:rPr>
          <w:rFonts w:ascii="Times New Roman" w:eastAsia="Times New Roman" w:hAnsi="Times New Roman" w:cs="Times New Roman"/>
          <w:lang w:eastAsia="ru-RU"/>
        </w:rPr>
        <w:t>Организация и технология внутренней оценки качества образования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Pr="00DC32B4">
        <w:rPr>
          <w:rFonts w:ascii="Times New Roman" w:eastAsia="Times New Roman" w:hAnsi="Times New Roman" w:cs="Times New Roman"/>
          <w:lang w:eastAsia="ru-RU"/>
        </w:rPr>
        <w:t>Предмет ВСОКО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 w:rsidR="008205B6">
        <w:rPr>
          <w:rFonts w:ascii="Times New Roman" w:eastAsia="Times New Roman" w:hAnsi="Times New Roman" w:cs="Times New Roman"/>
          <w:lang w:eastAsia="ru-RU"/>
        </w:rPr>
        <w:t>Этапы</w:t>
      </w:r>
      <w:r w:rsidRPr="00DC32B4">
        <w:rPr>
          <w:rFonts w:ascii="Times New Roman" w:eastAsia="Times New Roman" w:hAnsi="Times New Roman" w:cs="Times New Roman"/>
          <w:lang w:eastAsia="ru-RU"/>
        </w:rPr>
        <w:t xml:space="preserve"> ВСОКО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Pr="00DC32B4">
        <w:rPr>
          <w:rFonts w:ascii="Times New Roman" w:eastAsia="Times New Roman" w:hAnsi="Times New Roman" w:cs="Times New Roman"/>
          <w:lang w:eastAsia="ru-RU"/>
        </w:rPr>
        <w:t>Источники данных для оценки качества образования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3.4.</w:t>
      </w:r>
      <w:r w:rsidRPr="00DC32B4">
        <w:rPr>
          <w:rFonts w:ascii="Times New Roman" w:eastAsia="Times New Roman" w:hAnsi="Times New Roman" w:cs="Times New Roman"/>
          <w:lang w:eastAsia="ru-RU"/>
        </w:rPr>
        <w:t>Периодичность проведения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</w:t>
      </w:r>
      <w:r w:rsidRPr="00DC32B4">
        <w:rPr>
          <w:rFonts w:ascii="Times New Roman" w:eastAsia="Times New Roman" w:hAnsi="Times New Roman" w:cs="Times New Roman"/>
          <w:lang w:eastAsia="ru-RU"/>
        </w:rPr>
        <w:t>Показатели и критерии внутренней оценки качества образования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3.6.</w:t>
      </w:r>
      <w:r w:rsidRPr="00DC32B4">
        <w:rPr>
          <w:rFonts w:ascii="Times New Roman" w:eastAsia="Times New Roman" w:hAnsi="Times New Roman" w:cs="Times New Roman"/>
          <w:lang w:eastAsia="ru-RU"/>
        </w:rPr>
        <w:t>Фиксация результатов контроля</w:t>
      </w:r>
    </w:p>
    <w:p w:rsidR="00DC32B4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3.7.</w:t>
      </w:r>
      <w:r w:rsidRPr="00DC32B4">
        <w:rPr>
          <w:rFonts w:ascii="Times New Roman" w:eastAsia="Times New Roman" w:hAnsi="Times New Roman" w:cs="Times New Roman"/>
          <w:lang w:eastAsia="ru-RU"/>
        </w:rPr>
        <w:t>Аналитический отчет</w:t>
      </w:r>
    </w:p>
    <w:p w:rsidR="00DC32B4" w:rsidRPr="005E3B2A" w:rsidRDefault="00DC32B4" w:rsidP="00DC32B4">
      <w:pPr>
        <w:tabs>
          <w:tab w:val="left" w:pos="423"/>
        </w:tabs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</w:t>
      </w:r>
      <w:r w:rsidRPr="00DC32B4">
        <w:rPr>
          <w:rFonts w:ascii="Times New Roman" w:eastAsia="Times New Roman" w:hAnsi="Times New Roman" w:cs="Times New Roman"/>
          <w:lang w:eastAsia="ru-RU"/>
        </w:rPr>
        <w:t>Результаты оценки качества</w:t>
      </w:r>
    </w:p>
    <w:p w:rsidR="00C05EB7" w:rsidRPr="005E3B2A" w:rsidRDefault="00C05EB7" w:rsidP="00C05EB7">
      <w:pPr>
        <w:spacing w:after="0" w:line="59" w:lineRule="exact"/>
        <w:rPr>
          <w:rFonts w:ascii="Times New Roman" w:eastAsia="Times New Roman" w:hAnsi="Times New Roman" w:cs="Times New Roman"/>
          <w:lang w:eastAsia="ru-RU"/>
        </w:rPr>
      </w:pPr>
    </w:p>
    <w:p w:rsidR="00C05EB7" w:rsidRDefault="00C05EB7" w:rsidP="00736AD4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4.</w:t>
      </w:r>
      <w:r w:rsidR="00736AD4" w:rsidRPr="00736AD4">
        <w:rPr>
          <w:rFonts w:ascii="Times New Roman" w:eastAsia="Times New Roman" w:hAnsi="Times New Roman" w:cs="Times New Roman"/>
          <w:lang w:eastAsia="ru-RU"/>
        </w:rPr>
        <w:t>Организационная структура и функциональная характеристика внутренней оценки качества образования в ДОУ</w:t>
      </w:r>
    </w:p>
    <w:p w:rsidR="00DC32B4" w:rsidRDefault="00DC32B4" w:rsidP="00DC32B4">
      <w:pPr>
        <w:spacing w:after="0" w:line="263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 w:rsidRPr="00DC32B4">
        <w:rPr>
          <w:rFonts w:ascii="Times New Roman" w:eastAsia="Times New Roman" w:hAnsi="Times New Roman" w:cs="Times New Roman"/>
          <w:lang w:eastAsia="ru-RU"/>
        </w:rPr>
        <w:t xml:space="preserve">Организационная структура </w:t>
      </w:r>
    </w:p>
    <w:p w:rsidR="00DC32B4" w:rsidRDefault="00DC32B4" w:rsidP="00DC32B4">
      <w:pPr>
        <w:spacing w:after="0" w:line="263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</w:t>
      </w:r>
      <w:r w:rsidR="008205B6" w:rsidRPr="008205B6">
        <w:rPr>
          <w:rFonts w:ascii="Times New Roman" w:hAnsi="Times New Roman" w:cs="Times New Roman"/>
        </w:rPr>
        <w:t>функции</w:t>
      </w:r>
      <w:r w:rsidR="008205B6">
        <w:t xml:space="preserve">  а</w:t>
      </w:r>
      <w:r w:rsidRPr="00DC32B4">
        <w:rPr>
          <w:rFonts w:ascii="Times New Roman" w:eastAsia="Times New Roman" w:hAnsi="Times New Roman" w:cs="Times New Roman"/>
          <w:lang w:eastAsia="ru-RU"/>
        </w:rPr>
        <w:t>дминистрация ДОУ</w:t>
      </w:r>
    </w:p>
    <w:p w:rsidR="00DC32B4" w:rsidRDefault="00DC32B4" w:rsidP="00DC32B4">
      <w:pPr>
        <w:spacing w:after="0" w:line="263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 w:rsidR="008205B6" w:rsidRPr="008205B6">
        <w:rPr>
          <w:rFonts w:ascii="Times New Roman" w:hAnsi="Times New Roman" w:cs="Times New Roman"/>
        </w:rPr>
        <w:t xml:space="preserve">функции </w:t>
      </w:r>
      <w:r w:rsidR="008205B6">
        <w:t>г</w:t>
      </w:r>
      <w:r w:rsidRPr="00DC32B4">
        <w:rPr>
          <w:rFonts w:ascii="Times New Roman" w:eastAsia="Times New Roman" w:hAnsi="Times New Roman" w:cs="Times New Roman"/>
          <w:lang w:eastAsia="ru-RU"/>
        </w:rPr>
        <w:t>рупп</w:t>
      </w:r>
      <w:r w:rsidR="008205B6">
        <w:rPr>
          <w:rFonts w:ascii="Times New Roman" w:eastAsia="Times New Roman" w:hAnsi="Times New Roman" w:cs="Times New Roman"/>
          <w:lang w:eastAsia="ru-RU"/>
        </w:rPr>
        <w:t>ы</w:t>
      </w:r>
      <w:r w:rsidRPr="00DC32B4">
        <w:rPr>
          <w:rFonts w:ascii="Times New Roman" w:eastAsia="Times New Roman" w:hAnsi="Times New Roman" w:cs="Times New Roman"/>
          <w:lang w:eastAsia="ru-RU"/>
        </w:rPr>
        <w:t xml:space="preserve"> мониторинга</w:t>
      </w:r>
    </w:p>
    <w:p w:rsidR="00DC32B4" w:rsidRPr="005E3B2A" w:rsidRDefault="00DC32B4" w:rsidP="00DC32B4">
      <w:pPr>
        <w:spacing w:after="0" w:line="263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4.4.</w:t>
      </w:r>
      <w:r w:rsidR="008205B6" w:rsidRPr="008205B6">
        <w:rPr>
          <w:rFonts w:ascii="Times New Roman" w:hAnsi="Times New Roman" w:cs="Times New Roman"/>
        </w:rPr>
        <w:t xml:space="preserve">функции </w:t>
      </w:r>
      <w:r w:rsidR="008205B6">
        <w:t>п</w:t>
      </w:r>
      <w:r w:rsidRPr="00DC32B4">
        <w:rPr>
          <w:rFonts w:ascii="Times New Roman" w:eastAsia="Times New Roman" w:hAnsi="Times New Roman" w:cs="Times New Roman"/>
          <w:lang w:eastAsia="ru-RU"/>
        </w:rPr>
        <w:t>едагогическ</w:t>
      </w:r>
      <w:r w:rsidR="008205B6">
        <w:rPr>
          <w:rFonts w:ascii="Times New Roman" w:eastAsia="Times New Roman" w:hAnsi="Times New Roman" w:cs="Times New Roman"/>
          <w:lang w:eastAsia="ru-RU"/>
        </w:rPr>
        <w:t>ого</w:t>
      </w:r>
      <w:r w:rsidRPr="00DC32B4">
        <w:rPr>
          <w:rFonts w:ascii="Times New Roman" w:eastAsia="Times New Roman" w:hAnsi="Times New Roman" w:cs="Times New Roman"/>
          <w:lang w:eastAsia="ru-RU"/>
        </w:rPr>
        <w:t xml:space="preserve"> совет</w:t>
      </w:r>
      <w:r w:rsidR="008205B6">
        <w:rPr>
          <w:rFonts w:ascii="Times New Roman" w:eastAsia="Times New Roman" w:hAnsi="Times New Roman" w:cs="Times New Roman"/>
          <w:lang w:eastAsia="ru-RU"/>
        </w:rPr>
        <w:t>а</w:t>
      </w:r>
      <w:r w:rsidRPr="00DC32B4">
        <w:rPr>
          <w:rFonts w:ascii="Times New Roman" w:eastAsia="Times New Roman" w:hAnsi="Times New Roman" w:cs="Times New Roman"/>
          <w:lang w:eastAsia="ru-RU"/>
        </w:rPr>
        <w:t xml:space="preserve"> ДОУ</w:t>
      </w:r>
    </w:p>
    <w:p w:rsidR="00C05EB7" w:rsidRDefault="00C05EB7" w:rsidP="00C05EB7">
      <w:pPr>
        <w:spacing w:after="0" w:line="265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736AD4" w:rsidRPr="00736AD4">
        <w:rPr>
          <w:rFonts w:ascii="Times New Roman" w:eastAsia="Times New Roman" w:hAnsi="Times New Roman" w:cs="Times New Roman"/>
          <w:lang w:eastAsia="ru-RU"/>
        </w:rPr>
        <w:t>Реализация и содержание внутренней оценки качества образования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5.1.</w:t>
      </w:r>
      <w:r w:rsidRPr="00DC32B4">
        <w:rPr>
          <w:rFonts w:ascii="Times New Roman" w:eastAsia="Times New Roman" w:hAnsi="Times New Roman" w:cs="Times New Roman"/>
          <w:lang w:eastAsia="ru-RU"/>
        </w:rPr>
        <w:t>Реализация ВСОКО в ДОУ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>
        <w:t>В</w:t>
      </w:r>
      <w:r w:rsidRPr="00DC32B4">
        <w:rPr>
          <w:rFonts w:ascii="Times New Roman" w:eastAsia="Times New Roman" w:hAnsi="Times New Roman" w:cs="Times New Roman"/>
          <w:lang w:eastAsia="ru-RU"/>
        </w:rPr>
        <w:t>иды контроля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 w:rsidRPr="00DC32B4">
        <w:rPr>
          <w:rFonts w:ascii="Times New Roman" w:eastAsia="Times New Roman" w:hAnsi="Times New Roman" w:cs="Times New Roman"/>
          <w:lang w:eastAsia="ru-RU"/>
        </w:rPr>
        <w:t>Плановый контроль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5.4.</w:t>
      </w:r>
      <w:r w:rsidRPr="00DC32B4">
        <w:rPr>
          <w:rFonts w:ascii="Times New Roman" w:eastAsia="Times New Roman" w:hAnsi="Times New Roman" w:cs="Times New Roman"/>
          <w:lang w:eastAsia="ru-RU"/>
        </w:rPr>
        <w:t>Внеплановый (оперативный) контроль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5.5.</w:t>
      </w:r>
      <w:r w:rsidRPr="00DC32B4">
        <w:rPr>
          <w:rFonts w:ascii="Times New Roman" w:eastAsia="Times New Roman" w:hAnsi="Times New Roman" w:cs="Times New Roman"/>
          <w:lang w:eastAsia="ru-RU"/>
        </w:rPr>
        <w:t>Административный контроль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5.6.</w:t>
      </w:r>
      <w:r w:rsidR="00044602">
        <w:t>М</w:t>
      </w:r>
      <w:r w:rsidRPr="00DC32B4">
        <w:rPr>
          <w:rFonts w:ascii="Times New Roman" w:eastAsia="Times New Roman" w:hAnsi="Times New Roman" w:cs="Times New Roman"/>
          <w:lang w:eastAsia="ru-RU"/>
        </w:rPr>
        <w:t>ониторинг оценки кач</w:t>
      </w:r>
      <w:r>
        <w:rPr>
          <w:rFonts w:ascii="Times New Roman" w:eastAsia="Times New Roman" w:hAnsi="Times New Roman" w:cs="Times New Roman"/>
          <w:lang w:eastAsia="ru-RU"/>
        </w:rPr>
        <w:t>ества образования</w:t>
      </w:r>
    </w:p>
    <w:p w:rsidR="00DC32B4" w:rsidRDefault="00DC32B4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5.7.</w:t>
      </w:r>
      <w:r w:rsidR="00044602" w:rsidRPr="00044602">
        <w:rPr>
          <w:rFonts w:ascii="Times New Roman" w:eastAsia="Times New Roman" w:hAnsi="Times New Roman" w:cs="Times New Roman"/>
          <w:lang w:eastAsia="ru-RU"/>
        </w:rPr>
        <w:t>Направления мониторинговых исследований</w:t>
      </w:r>
    </w:p>
    <w:p w:rsidR="008205B6" w:rsidRDefault="008205B6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lang w:eastAsia="ru-RU"/>
        </w:rPr>
        <w:t>5.7.1. Качество содержания и организац</w:t>
      </w:r>
      <w:r>
        <w:rPr>
          <w:rFonts w:ascii="Times New Roman" w:eastAsia="Times New Roman" w:hAnsi="Times New Roman" w:cs="Times New Roman"/>
          <w:lang w:eastAsia="ru-RU"/>
        </w:rPr>
        <w:t>ии образовательной деятельности</w:t>
      </w:r>
    </w:p>
    <w:p w:rsidR="008205B6" w:rsidRDefault="008205B6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lang w:eastAsia="ru-RU"/>
        </w:rPr>
        <w:t>5.7.2. Качество условий, обеспечивающих образовательную деятельность</w:t>
      </w:r>
    </w:p>
    <w:p w:rsidR="008205B6" w:rsidRPr="005E3B2A" w:rsidRDefault="008205B6" w:rsidP="00683F87">
      <w:pPr>
        <w:spacing w:after="0" w:line="265" w:lineRule="auto"/>
        <w:ind w:left="3" w:firstLine="42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lang w:eastAsia="ru-RU"/>
        </w:rPr>
        <w:t>5.7.3. Качество результатов освоения образовательной программы</w:t>
      </w:r>
    </w:p>
    <w:p w:rsidR="00C05EB7" w:rsidRPr="005E3B2A" w:rsidRDefault="00C05EB7" w:rsidP="00C05EB7">
      <w:pPr>
        <w:spacing w:after="0" w:line="29" w:lineRule="exact"/>
        <w:rPr>
          <w:rFonts w:ascii="Times New Roman" w:eastAsia="Times New Roman" w:hAnsi="Times New Roman" w:cs="Times New Roman"/>
          <w:lang w:eastAsia="ru-RU"/>
        </w:rPr>
      </w:pPr>
    </w:p>
    <w:p w:rsidR="005E3B2A" w:rsidRDefault="00736AD4" w:rsidP="00DC32B4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Pr="00736AD4">
        <w:rPr>
          <w:rFonts w:ascii="Times New Roman" w:eastAsia="Times New Roman" w:hAnsi="Times New Roman" w:cs="Times New Roman"/>
          <w:lang w:eastAsia="ru-RU"/>
        </w:rPr>
        <w:t>Основные результаты реализации внутренней системы оценки качества об</w:t>
      </w:r>
      <w:r w:rsidR="00DC32B4">
        <w:rPr>
          <w:rFonts w:ascii="Times New Roman" w:eastAsia="Times New Roman" w:hAnsi="Times New Roman" w:cs="Times New Roman"/>
          <w:lang w:eastAsia="ru-RU"/>
        </w:rPr>
        <w:t>разования</w:t>
      </w:r>
    </w:p>
    <w:p w:rsidR="00DC32B4" w:rsidRDefault="00DC32B4" w:rsidP="00DC32B4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</w:t>
      </w:r>
      <w:r w:rsidRPr="00DC32B4">
        <w:rPr>
          <w:rFonts w:ascii="Times New Roman" w:eastAsia="Times New Roman" w:hAnsi="Times New Roman" w:cs="Times New Roman"/>
          <w:lang w:eastAsia="ru-RU"/>
        </w:rPr>
        <w:t>Подведение итогов и оформление результатов внутренней оценки качества образования</w:t>
      </w:r>
    </w:p>
    <w:p w:rsidR="00DC32B4" w:rsidRDefault="00DC32B4" w:rsidP="00DC32B4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</w:t>
      </w:r>
      <w:r w:rsidRPr="00DC32B4">
        <w:rPr>
          <w:rFonts w:ascii="Times New Roman" w:eastAsia="Times New Roman" w:hAnsi="Times New Roman" w:cs="Times New Roman"/>
          <w:lang w:eastAsia="ru-RU"/>
        </w:rPr>
        <w:t>Делопроизводство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8205B6">
        <w:rPr>
          <w:rFonts w:ascii="Times New Roman" w:eastAsia="Times New Roman" w:hAnsi="Times New Roman" w:cs="Times New Roman"/>
          <w:lang w:eastAsia="ru-RU"/>
        </w:rPr>
        <w:t xml:space="preserve">Инструментарий для проведения внутренней оценки качества образования </w:t>
      </w:r>
    </w:p>
    <w:p w:rsid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lang w:eastAsia="ru-RU"/>
        </w:rPr>
        <w:t>МДОУ Смоленского детского сада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1</w:t>
      </w:r>
      <w:r w:rsidRPr="008205B6">
        <w:rPr>
          <w:rFonts w:ascii="Times New Roman" w:eastAsia="Times New Roman" w:hAnsi="Times New Roman" w:cs="Times New Roman"/>
          <w:lang w:eastAsia="ru-RU"/>
        </w:rPr>
        <w:t>Карта  оценки качества общеобразовательной программы дошкольного образования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2</w:t>
      </w:r>
      <w:r w:rsidRPr="008205B6">
        <w:rPr>
          <w:rFonts w:ascii="Times New Roman" w:eastAsia="Times New Roman" w:hAnsi="Times New Roman" w:cs="Times New Roman"/>
          <w:lang w:eastAsia="ru-RU"/>
        </w:rPr>
        <w:t>Листы оценки качества образовательного процесса и взаимодействия участков образовательных отношений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3</w:t>
      </w:r>
      <w:r w:rsidRPr="008205B6">
        <w:rPr>
          <w:rFonts w:ascii="Times New Roman" w:eastAsia="Times New Roman" w:hAnsi="Times New Roman" w:cs="Times New Roman"/>
          <w:lang w:eastAsia="ru-RU"/>
        </w:rPr>
        <w:t>Оценка психолого-педагогических условий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4</w:t>
      </w:r>
      <w:r w:rsidRPr="008205B6">
        <w:rPr>
          <w:rFonts w:ascii="Times New Roman" w:eastAsia="Times New Roman" w:hAnsi="Times New Roman" w:cs="Times New Roman"/>
          <w:lang w:eastAsia="ru-RU"/>
        </w:rPr>
        <w:t>Оценка качества организации развивающей предметно-пространственной среды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5</w:t>
      </w:r>
      <w:r w:rsidRPr="008205B6">
        <w:rPr>
          <w:rFonts w:ascii="Times New Roman" w:eastAsia="Times New Roman" w:hAnsi="Times New Roman" w:cs="Times New Roman"/>
          <w:lang w:eastAsia="ru-RU"/>
        </w:rPr>
        <w:t>Оценка кадровых условий реализации ООП ДО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6</w:t>
      </w:r>
      <w:r w:rsidRPr="008205B6">
        <w:rPr>
          <w:rFonts w:ascii="Times New Roman" w:eastAsia="Times New Roman" w:hAnsi="Times New Roman" w:cs="Times New Roman"/>
          <w:lang w:eastAsia="ru-RU"/>
        </w:rPr>
        <w:t>Оценка материально-технических условий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7</w:t>
      </w:r>
      <w:r w:rsidRPr="008205B6">
        <w:rPr>
          <w:rFonts w:ascii="Times New Roman" w:eastAsia="Times New Roman" w:hAnsi="Times New Roman" w:cs="Times New Roman"/>
          <w:lang w:eastAsia="ru-RU"/>
        </w:rPr>
        <w:t>Оценка финансовых условий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b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>Приложение 8</w:t>
      </w:r>
      <w:r w:rsidRPr="008205B6">
        <w:rPr>
          <w:rFonts w:ascii="Times New Roman" w:eastAsia="Times New Roman" w:hAnsi="Times New Roman" w:cs="Times New Roman"/>
          <w:lang w:eastAsia="ru-RU"/>
        </w:rPr>
        <w:t>Качество результатов образовательной деятельности</w:t>
      </w:r>
    </w:p>
    <w:p w:rsidR="008205B6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b/>
          <w:lang w:eastAsia="ru-RU"/>
        </w:rPr>
        <w:t xml:space="preserve">Приложение 9 </w:t>
      </w:r>
      <w:r w:rsidRPr="008205B6">
        <w:rPr>
          <w:rFonts w:ascii="Times New Roman" w:eastAsia="Times New Roman" w:hAnsi="Times New Roman" w:cs="Times New Roman"/>
          <w:lang w:eastAsia="ru-RU"/>
        </w:rPr>
        <w:t>Анкета для выявления удовлетворённости родителей качеством</w:t>
      </w:r>
    </w:p>
    <w:p w:rsid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8205B6">
        <w:rPr>
          <w:rFonts w:ascii="Times New Roman" w:eastAsia="Times New Roman" w:hAnsi="Times New Roman" w:cs="Times New Roman"/>
          <w:lang w:eastAsia="ru-RU"/>
        </w:rPr>
        <w:t>образовательных услуг</w:t>
      </w:r>
    </w:p>
    <w:p w:rsidR="00736AD4" w:rsidRPr="008205B6" w:rsidRDefault="008205B6" w:rsidP="008205B6">
      <w:pPr>
        <w:spacing w:after="0" w:line="263" w:lineRule="auto"/>
        <w:ind w:left="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8205B6">
        <w:rPr>
          <w:rFonts w:ascii="Times New Roman" w:eastAsia="Times New Roman" w:hAnsi="Times New Roman" w:cs="Times New Roman"/>
          <w:b/>
          <w:lang w:eastAsia="ru-RU"/>
        </w:rPr>
        <w:t>риложение 10</w:t>
      </w:r>
      <w:r w:rsidRPr="008205B6">
        <w:rPr>
          <w:rFonts w:ascii="Times New Roman" w:eastAsia="Times New Roman" w:hAnsi="Times New Roman" w:cs="Times New Roman"/>
          <w:lang w:eastAsia="ru-RU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  <w:bookmarkStart w:id="0" w:name="_GoBack"/>
      <w:bookmarkEnd w:id="0"/>
    </w:p>
    <w:p w:rsidR="00FC7A10" w:rsidRPr="005E3B2A" w:rsidRDefault="00FC7A10" w:rsidP="00FC7A1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Пояснительная записка</w:t>
      </w:r>
    </w:p>
    <w:p w:rsidR="00FC7A10" w:rsidRPr="005E3B2A" w:rsidRDefault="00FC7A10" w:rsidP="00FC7A10">
      <w:pPr>
        <w:spacing w:after="0" w:line="129" w:lineRule="exact"/>
        <w:rPr>
          <w:rFonts w:ascii="Times New Roman" w:eastAsia="Times New Roman" w:hAnsi="Times New Roman" w:cs="Times New Roman"/>
          <w:lang w:eastAsia="ru-RU"/>
        </w:rPr>
      </w:pPr>
    </w:p>
    <w:p w:rsidR="00AF57B3" w:rsidRPr="005E3B2A" w:rsidRDefault="00AF57B3" w:rsidP="00FC7A10">
      <w:pPr>
        <w:spacing w:after="0" w:line="233" w:lineRule="auto"/>
        <w:ind w:left="3" w:firstLine="427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Организация процедуры внутренней системы оценки качества образования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самообследования, обеспечение функционирования внутренней системы оценки качества образования»).</w:t>
      </w:r>
    </w:p>
    <w:p w:rsidR="00FC7A10" w:rsidRPr="005E3B2A" w:rsidRDefault="00FC7A10" w:rsidP="00FC7A10">
      <w:pPr>
        <w:spacing w:after="0" w:line="233" w:lineRule="auto"/>
        <w:ind w:left="3" w:firstLine="427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ихсоответствия федеральному государственному образовательному стандарту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FC7A10" w:rsidRPr="005E3B2A" w:rsidRDefault="00FC7A10" w:rsidP="00FC7A10">
      <w:pPr>
        <w:spacing w:after="0" w:line="237" w:lineRule="auto"/>
        <w:ind w:left="3" w:firstLine="427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FC7A10" w:rsidRPr="005E3B2A" w:rsidRDefault="00FC7A10" w:rsidP="00AF57B3">
      <w:pPr>
        <w:spacing w:after="0" w:line="233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 xml:space="preserve">Программа внутренней системы оценки качества образования муниципального  дошкольного образовательного учреждения </w:t>
      </w:r>
      <w:r w:rsidR="0060193D" w:rsidRPr="005E3B2A">
        <w:rPr>
          <w:rFonts w:ascii="Times New Roman" w:eastAsia="Times New Roman" w:hAnsi="Times New Roman" w:cs="Times New Roman"/>
          <w:lang w:eastAsia="ru-RU"/>
        </w:rPr>
        <w:t xml:space="preserve">Смоленского детского сада </w:t>
      </w:r>
      <w:r w:rsidRPr="005E3B2A">
        <w:rPr>
          <w:rFonts w:ascii="Times New Roman" w:eastAsia="Times New Roman" w:hAnsi="Times New Roman" w:cs="Times New Roman"/>
          <w:lang w:eastAsia="ru-RU"/>
        </w:rPr>
        <w:t>(далее - ДОУ) является нормативной регламентацией функционирования системы внутреннего мониторинга качества образования и устанавливает содержание и порядок осуществления внутреннего мониторинга качества образования в ДОУ.</w:t>
      </w:r>
    </w:p>
    <w:p w:rsidR="00FC7A10" w:rsidRPr="005E3B2A" w:rsidRDefault="00FC7A10" w:rsidP="00AF57B3">
      <w:pPr>
        <w:spacing w:after="0" w:line="237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Подвнутренней систем</w:t>
      </w:r>
      <w:r w:rsidR="00AF57B3" w:rsidRPr="005E3B2A">
        <w:rPr>
          <w:rFonts w:ascii="Times New Roman" w:eastAsia="Times New Roman" w:hAnsi="Times New Roman" w:cs="Times New Roman"/>
          <w:lang w:eastAsia="ru-RU"/>
        </w:rPr>
        <w:t>ой</w:t>
      </w:r>
      <w:r w:rsidRPr="005E3B2A">
        <w:rPr>
          <w:rFonts w:ascii="Times New Roman" w:eastAsia="Times New Roman" w:hAnsi="Times New Roman" w:cs="Times New Roman"/>
          <w:lang w:eastAsia="ru-RU"/>
        </w:rPr>
        <w:t xml:space="preserve">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8E1185" w:rsidRPr="005E3B2A" w:rsidRDefault="00AF57B3" w:rsidP="00AF57B3">
      <w:pPr>
        <w:spacing w:after="0" w:line="239" w:lineRule="auto"/>
        <w:jc w:val="both"/>
      </w:pPr>
      <w:r w:rsidRPr="005E3B2A">
        <w:rPr>
          <w:rFonts w:ascii="Times New Roman" w:hAnsi="Times New Roman" w:cs="Times New Roman"/>
        </w:rPr>
        <w:t xml:space="preserve">В ДОУ в 2022-2023 учебном году функционирует модель внутренней системы оценки качества образования, в основе которой лежат Положение о внутренней системе оценки качества образования муниципального дошкольного образовательного учреждения </w:t>
      </w:r>
      <w:r w:rsidR="0060193D" w:rsidRPr="005E3B2A">
        <w:rPr>
          <w:rFonts w:ascii="Times New Roman" w:hAnsi="Times New Roman" w:cs="Times New Roman"/>
        </w:rPr>
        <w:t>Смоленского детского сада</w:t>
      </w:r>
      <w:r w:rsidRPr="005E3B2A">
        <w:rPr>
          <w:rFonts w:ascii="Times New Roman" w:hAnsi="Times New Roman" w:cs="Times New Roman"/>
        </w:rPr>
        <w:t xml:space="preserve"> (Приказ </w:t>
      </w:r>
      <w:r w:rsidR="001C43C3" w:rsidRPr="005E3B2A">
        <w:rPr>
          <w:rFonts w:ascii="Times New Roman" w:hAnsi="Times New Roman" w:cs="Times New Roman"/>
        </w:rPr>
        <w:t>72.1/01-09.2</w:t>
      </w:r>
      <w:r w:rsidRPr="005E3B2A">
        <w:rPr>
          <w:rFonts w:ascii="Times New Roman" w:hAnsi="Times New Roman" w:cs="Times New Roman"/>
        </w:rPr>
        <w:t xml:space="preserve"> от 0</w:t>
      </w:r>
      <w:r w:rsidR="001C43C3" w:rsidRPr="005E3B2A">
        <w:rPr>
          <w:rFonts w:ascii="Times New Roman" w:hAnsi="Times New Roman" w:cs="Times New Roman"/>
        </w:rPr>
        <w:t>6.11</w:t>
      </w:r>
      <w:r w:rsidRPr="005E3B2A">
        <w:rPr>
          <w:rFonts w:ascii="Times New Roman" w:hAnsi="Times New Roman" w:cs="Times New Roman"/>
        </w:rPr>
        <w:t>.2020 г.)</w:t>
      </w:r>
    </w:p>
    <w:p w:rsidR="00FC7A10" w:rsidRPr="005E3B2A" w:rsidRDefault="00FC7A10" w:rsidP="00AF57B3">
      <w:pPr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:rsidR="00227AEB" w:rsidRPr="005E3B2A" w:rsidRDefault="00227AEB" w:rsidP="00AF57B3">
      <w:pPr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AEB" w:rsidRPr="005E3B2A" w:rsidRDefault="00227AEB" w:rsidP="00227AEB">
      <w:pPr>
        <w:numPr>
          <w:ilvl w:val="1"/>
          <w:numId w:val="11"/>
        </w:numPr>
        <w:tabs>
          <w:tab w:val="left" w:pos="833"/>
        </w:tabs>
        <w:spacing w:after="0" w:line="233" w:lineRule="auto"/>
        <w:ind w:left="2343" w:right="580" w:hanging="177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3B2A">
        <w:rPr>
          <w:rFonts w:ascii="Times New Roman" w:eastAsia="Times New Roman" w:hAnsi="Times New Roman" w:cs="Times New Roman"/>
          <w:b/>
          <w:bCs/>
          <w:lang w:eastAsia="ru-RU"/>
        </w:rPr>
        <w:t>Нормативно-правовое обеспечение программы организации ВСОКО в дошкольной образовательной организации</w:t>
      </w:r>
    </w:p>
    <w:p w:rsidR="00227AEB" w:rsidRPr="005E3B2A" w:rsidRDefault="00227AEB" w:rsidP="00227AEB">
      <w:pPr>
        <w:spacing w:after="0" w:line="29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7AEB" w:rsidRPr="005E3B2A" w:rsidRDefault="00227AEB" w:rsidP="00227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227AEB" w:rsidRPr="005E3B2A" w:rsidRDefault="00227AEB" w:rsidP="00227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227AEB" w:rsidRPr="005E3B2A" w:rsidRDefault="00227AEB" w:rsidP="00227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- Приказ Минобрнауки России 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31.08.2020 N 59599)</w:t>
      </w:r>
    </w:p>
    <w:p w:rsidR="00227AEB" w:rsidRPr="005E3B2A" w:rsidRDefault="00227AEB" w:rsidP="00227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E3B2A">
        <w:rPr>
          <w:rFonts w:ascii="Times New Roman" w:eastAsia="Times New Roman" w:hAnsi="Times New Roman" w:cs="Arial"/>
          <w:lang w:eastAsia="ru-RU"/>
        </w:rPr>
        <w:t>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года № 1155;</w:t>
      </w:r>
    </w:p>
    <w:p w:rsidR="00227AEB" w:rsidRPr="005E3B2A" w:rsidRDefault="00227AEB" w:rsidP="00227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- Санитарно-эпидемиологические требования к организациям воспитания, обучения,  отдыха и оздоровления детей и молодежи (СанПиН 2.4.36.48-20), утвержденные Постановлением Главного государственного санитарного врача Российской Федерации  от 28.09.2020 года № 28;</w:t>
      </w:r>
    </w:p>
    <w:p w:rsidR="00227AEB" w:rsidRPr="005E3B2A" w:rsidRDefault="00227AEB" w:rsidP="00227A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lang w:eastAsia="ru-RU"/>
        </w:rPr>
      </w:pPr>
      <w:r w:rsidRPr="005E3B2A">
        <w:rPr>
          <w:rFonts w:ascii="Times New Roman" w:eastAsia="Times New Roman" w:hAnsi="Times New Roman" w:cs="Arial"/>
          <w:bCs/>
          <w:lang w:eastAsia="ru-RU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29.05.2015 года  № 996-р</w:t>
      </w:r>
    </w:p>
    <w:p w:rsidR="00227AEB" w:rsidRPr="005E3B2A" w:rsidRDefault="00227AEB" w:rsidP="00227AEB">
      <w:pPr>
        <w:tabs>
          <w:tab w:val="left" w:pos="14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lastRenderedPageBreak/>
        <w:t xml:space="preserve"> -  Устав </w:t>
      </w:r>
      <w:r w:rsidR="00B965CF">
        <w:rPr>
          <w:rFonts w:ascii="Times New Roman" w:hAnsi="Times New Roman" w:cs="Times New Roman"/>
          <w:color w:val="000000"/>
          <w:sz w:val="24"/>
          <w:szCs w:val="24"/>
        </w:rPr>
        <w:t>МОУ Ивановская СШ</w:t>
      </w:r>
    </w:p>
    <w:p w:rsidR="00227AEB" w:rsidRPr="005E3B2A" w:rsidRDefault="00227AEB" w:rsidP="00227AEB">
      <w:pPr>
        <w:tabs>
          <w:tab w:val="left" w:pos="147"/>
        </w:tabs>
        <w:spacing w:after="0" w:line="240" w:lineRule="auto"/>
        <w:ind w:left="3" w:right="20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 xml:space="preserve"> - Положение о внутренней системе оценки качества образования в </w:t>
      </w:r>
      <w:r w:rsidR="00B965CF">
        <w:rPr>
          <w:rFonts w:ascii="Times New Roman" w:eastAsia="Times New Roman" w:hAnsi="Times New Roman" w:cs="Times New Roman"/>
          <w:lang w:eastAsia="ru-RU"/>
        </w:rPr>
        <w:t>МОУ Ивановская СШ</w:t>
      </w:r>
      <w:r w:rsidRPr="005E3B2A">
        <w:rPr>
          <w:rFonts w:ascii="Times New Roman" w:eastAsia="Times New Roman" w:hAnsi="Times New Roman" w:cs="Times New Roman"/>
          <w:lang w:eastAsia="ru-RU"/>
        </w:rPr>
        <w:t>.</w:t>
      </w:r>
    </w:p>
    <w:p w:rsidR="00227AEB" w:rsidRPr="005E3B2A" w:rsidRDefault="00227AEB" w:rsidP="00227AEB">
      <w:pPr>
        <w:tabs>
          <w:tab w:val="left" w:pos="147"/>
        </w:tabs>
        <w:spacing w:after="0" w:line="240" w:lineRule="auto"/>
        <w:ind w:left="3" w:right="20"/>
        <w:rPr>
          <w:rFonts w:ascii="Times New Roman" w:eastAsia="Times New Roman" w:hAnsi="Times New Roman" w:cs="Times New Roman"/>
          <w:lang w:eastAsia="ru-RU"/>
        </w:rPr>
      </w:pPr>
    </w:p>
    <w:p w:rsidR="00227AEB" w:rsidRPr="005E3B2A" w:rsidRDefault="00227AEB" w:rsidP="00227AEB">
      <w:pPr>
        <w:spacing w:after="0" w:line="239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3B2A">
        <w:rPr>
          <w:rFonts w:ascii="Times New Roman" w:hAnsi="Times New Roman" w:cs="Times New Roman"/>
          <w:b/>
        </w:rPr>
        <w:t>2. Основные цели, задачи, принципы внутренней о</w:t>
      </w:r>
      <w:r w:rsidR="008E1185" w:rsidRPr="005E3B2A">
        <w:rPr>
          <w:rFonts w:ascii="Times New Roman" w:hAnsi="Times New Roman" w:cs="Times New Roman"/>
          <w:b/>
        </w:rPr>
        <w:t>ценки качества образования в ДОУ</w:t>
      </w:r>
    </w:p>
    <w:p w:rsidR="00FC7A10" w:rsidRPr="005E3B2A" w:rsidRDefault="00FC7A10" w:rsidP="00FC7A10">
      <w:pPr>
        <w:spacing w:after="0" w:line="136" w:lineRule="exact"/>
        <w:rPr>
          <w:rFonts w:ascii="Times New Roman" w:eastAsia="Times New Roman" w:hAnsi="Times New Roman" w:cs="Times New Roman"/>
          <w:lang w:eastAsia="ru-RU"/>
        </w:rPr>
      </w:pPr>
    </w:p>
    <w:p w:rsidR="00FC7A10" w:rsidRPr="005E3B2A" w:rsidRDefault="00227AEB" w:rsidP="00FC7A10">
      <w:pPr>
        <w:spacing w:after="0" w:line="234" w:lineRule="auto"/>
        <w:ind w:left="3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b/>
          <w:bCs/>
          <w:lang w:eastAsia="ru-RU"/>
        </w:rPr>
        <w:t xml:space="preserve">2.1 </w:t>
      </w:r>
      <w:r w:rsidR="00FC7A10" w:rsidRPr="005E3B2A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программы </w:t>
      </w:r>
      <w:r w:rsidR="00FC7A10" w:rsidRPr="005E3B2A">
        <w:rPr>
          <w:rFonts w:ascii="Times New Roman" w:eastAsia="Times New Roman" w:hAnsi="Times New Roman" w:cs="Times New Roman"/>
          <w:lang w:eastAsia="ru-RU"/>
        </w:rPr>
        <w:t>внутренней системы оценки качества образования – установлениесоответствия условий и качества дошкольного образования в ДОУ требованиямфедерального государственного образовательного стандарта дошкольного образования.</w:t>
      </w:r>
    </w:p>
    <w:p w:rsidR="00FC7A10" w:rsidRPr="005E3B2A" w:rsidRDefault="00FC7A10" w:rsidP="00FC7A10">
      <w:pPr>
        <w:spacing w:after="0" w:line="129" w:lineRule="exact"/>
        <w:rPr>
          <w:rFonts w:ascii="Times New Roman" w:eastAsia="Times New Roman" w:hAnsi="Times New Roman" w:cs="Times New Roman"/>
          <w:lang w:eastAsia="ru-RU"/>
        </w:rPr>
      </w:pPr>
    </w:p>
    <w:p w:rsidR="00FC7A10" w:rsidRPr="005E3B2A" w:rsidRDefault="00227AEB" w:rsidP="00FC7A10">
      <w:pPr>
        <w:spacing w:after="0" w:line="240" w:lineRule="auto"/>
        <w:ind w:left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b/>
          <w:bCs/>
          <w:lang w:eastAsia="ru-RU"/>
        </w:rPr>
        <w:t xml:space="preserve">2.2  </w:t>
      </w:r>
      <w:r w:rsidRPr="005E3B2A">
        <w:rPr>
          <w:rFonts w:ascii="Times New Roman" w:hAnsi="Times New Roman" w:cs="Times New Roman"/>
          <w:b/>
        </w:rPr>
        <w:t>Основными задачами ВСОКО ДОУ являются:</w:t>
      </w:r>
    </w:p>
    <w:p w:rsidR="00FC7A10" w:rsidRPr="005E3B2A" w:rsidRDefault="00FC7A10" w:rsidP="00FC7A10">
      <w:pPr>
        <w:spacing w:after="0" w:line="146" w:lineRule="exact"/>
        <w:rPr>
          <w:rFonts w:ascii="Times New Roman" w:eastAsia="Times New Roman" w:hAnsi="Times New Roman" w:cs="Times New Roman"/>
          <w:lang w:eastAsia="ru-RU"/>
        </w:rPr>
      </w:pPr>
    </w:p>
    <w:p w:rsidR="00227AEB" w:rsidRPr="005E3B2A" w:rsidRDefault="00FC7A10" w:rsidP="00227AEB">
      <w:pPr>
        <w:numPr>
          <w:ilvl w:val="0"/>
          <w:numId w:val="7"/>
        </w:numPr>
        <w:tabs>
          <w:tab w:val="left" w:pos="147"/>
        </w:tabs>
        <w:spacing w:after="0" w:line="229" w:lineRule="auto"/>
        <w:ind w:left="3" w:hanging="3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FC7A10" w:rsidRPr="005E3B2A" w:rsidRDefault="00FC7A10" w:rsidP="00227AEB">
      <w:pPr>
        <w:numPr>
          <w:ilvl w:val="0"/>
          <w:numId w:val="8"/>
        </w:numPr>
        <w:tabs>
          <w:tab w:val="left" w:pos="147"/>
        </w:tabs>
        <w:spacing w:after="0" w:line="224" w:lineRule="auto"/>
        <w:ind w:left="3" w:hanging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FC7A10" w:rsidRPr="005E3B2A" w:rsidRDefault="00FC7A10" w:rsidP="00227AEB">
      <w:pPr>
        <w:numPr>
          <w:ilvl w:val="0"/>
          <w:numId w:val="8"/>
        </w:numPr>
        <w:tabs>
          <w:tab w:val="left" w:pos="147"/>
        </w:tabs>
        <w:spacing w:after="0" w:line="225" w:lineRule="auto"/>
        <w:ind w:left="3" w:hanging="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FC7A10" w:rsidRPr="005E3B2A" w:rsidRDefault="00FC7A10" w:rsidP="00227AEB">
      <w:pPr>
        <w:numPr>
          <w:ilvl w:val="0"/>
          <w:numId w:val="8"/>
        </w:numPr>
        <w:tabs>
          <w:tab w:val="left" w:pos="147"/>
        </w:tabs>
        <w:spacing w:after="0" w:line="230" w:lineRule="auto"/>
        <w:ind w:left="3" w:hanging="3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C7A10" w:rsidRPr="005E3B2A" w:rsidRDefault="00FC7A10" w:rsidP="00227AEB">
      <w:pPr>
        <w:numPr>
          <w:ilvl w:val="0"/>
          <w:numId w:val="8"/>
        </w:numPr>
        <w:tabs>
          <w:tab w:val="left" w:pos="143"/>
        </w:tabs>
        <w:spacing w:after="0" w:line="240" w:lineRule="auto"/>
        <w:ind w:left="143" w:hanging="143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прогнозирование развития образовательной системы ДОУ;</w:t>
      </w:r>
    </w:p>
    <w:p w:rsidR="00227AEB" w:rsidRPr="005E3B2A" w:rsidRDefault="00FC7A10" w:rsidP="00227AEB">
      <w:pPr>
        <w:numPr>
          <w:ilvl w:val="0"/>
          <w:numId w:val="8"/>
        </w:numPr>
        <w:tabs>
          <w:tab w:val="left" w:pos="147"/>
        </w:tabs>
        <w:spacing w:after="0" w:line="232" w:lineRule="auto"/>
        <w:ind w:left="3" w:hanging="3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</w:t>
      </w:r>
      <w:r w:rsidR="00227AEB" w:rsidRPr="005E3B2A">
        <w:rPr>
          <w:rFonts w:ascii="Times New Roman" w:eastAsia="Times New Roman" w:hAnsi="Times New Roman" w:cs="Times New Roman"/>
          <w:lang w:eastAsia="ru-RU"/>
        </w:rPr>
        <w:t>.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eastAsia="Times New Roman" w:hAnsi="Times New Roman" w:cs="Times New Roman"/>
          <w:lang w:eastAsia="ru-RU"/>
        </w:rPr>
      </w:pPr>
    </w:p>
    <w:p w:rsidR="00227AEB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  <w:b/>
        </w:rPr>
      </w:pPr>
      <w:r w:rsidRPr="005E3B2A">
        <w:rPr>
          <w:rFonts w:ascii="Times New Roman" w:hAnsi="Times New Roman" w:cs="Times New Roman"/>
          <w:b/>
        </w:rPr>
        <w:t xml:space="preserve">2.3.  </w:t>
      </w:r>
      <w:r w:rsidR="00227AEB" w:rsidRPr="005E3B2A">
        <w:rPr>
          <w:rFonts w:ascii="Times New Roman" w:hAnsi="Times New Roman" w:cs="Times New Roman"/>
          <w:b/>
        </w:rPr>
        <w:t>В основу ВСОКО ДО</w:t>
      </w:r>
      <w:r w:rsidR="008E1185" w:rsidRPr="005E3B2A">
        <w:rPr>
          <w:rFonts w:ascii="Times New Roman" w:hAnsi="Times New Roman" w:cs="Times New Roman"/>
          <w:b/>
        </w:rPr>
        <w:t>У</w:t>
      </w:r>
      <w:r w:rsidR="00227AEB" w:rsidRPr="005E3B2A">
        <w:rPr>
          <w:rFonts w:ascii="Times New Roman" w:hAnsi="Times New Roman" w:cs="Times New Roman"/>
          <w:b/>
        </w:rPr>
        <w:t xml:space="preserve"> положены следующие принципы: 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объективности, достоверности, полноты и системности информации о качестве образования; 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открытости, прозрачности процедур оценки качества образования; 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сопоставимости системы показателей с региональными и федеральными аналогами;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доступности информации о состоянии и качестве образования для различных групп потребителей;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взаимного дополнения оценочных процедур, установление между ними взаимосвязей и взаимозависимостей; 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</w:t>
      </w:r>
    </w:p>
    <w:p w:rsidR="008E1185" w:rsidRPr="005E3B2A" w:rsidRDefault="00227AEB" w:rsidP="00AD4C1F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соблюдения морально-этических норм при проведении процедур оценки качества образования в ДО</w:t>
      </w:r>
      <w:r w:rsidR="00AD4C1F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.</w:t>
      </w:r>
    </w:p>
    <w:p w:rsidR="00AD4C1F" w:rsidRPr="005E3B2A" w:rsidRDefault="00AD4C1F" w:rsidP="00AD4C1F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</w:p>
    <w:p w:rsidR="000F4124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b/>
        </w:rPr>
        <w:t>3. Организация и технология внутренней оценки качества образования</w:t>
      </w:r>
    </w:p>
    <w:p w:rsidR="005841C0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3.1. Предметом ВСОКО в ДО</w:t>
      </w:r>
      <w:r w:rsidR="000F2D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является деятельность, основанная на систематическом анализе: </w:t>
      </w:r>
    </w:p>
    <w:p w:rsidR="005841C0" w:rsidRPr="005E3B2A" w:rsidRDefault="005841C0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 xml:space="preserve"> качества содержания и организации образовательной деятельности;</w:t>
      </w:r>
    </w:p>
    <w:p w:rsidR="005841C0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качества условий, обеспечивающих образовательную деятельность;</w:t>
      </w:r>
    </w:p>
    <w:p w:rsidR="005841C0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качества результатов образовательной деятельности.</w:t>
      </w:r>
    </w:p>
    <w:p w:rsidR="005841C0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3.2. Процесс ВСОКО состоит из следующихэтапов:</w:t>
      </w:r>
    </w:p>
    <w:p w:rsidR="005841C0" w:rsidRPr="005E3B2A" w:rsidRDefault="000F2D52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  <w:i/>
          <w:u w:val="single"/>
        </w:rPr>
      </w:pPr>
      <w:r w:rsidRPr="005E3B2A">
        <w:rPr>
          <w:rFonts w:ascii="Times New Roman" w:hAnsi="Times New Roman" w:cs="Times New Roman"/>
          <w:i/>
          <w:u w:val="single"/>
        </w:rPr>
        <w:t>3.2.</w:t>
      </w:r>
      <w:r w:rsidR="000F4124" w:rsidRPr="005E3B2A">
        <w:rPr>
          <w:rFonts w:ascii="Times New Roman" w:hAnsi="Times New Roman" w:cs="Times New Roman"/>
          <w:i/>
          <w:u w:val="single"/>
        </w:rPr>
        <w:t>1. Нормативно-установочный этап:</w:t>
      </w:r>
    </w:p>
    <w:p w:rsidR="005841C0" w:rsidRPr="005E3B2A" w:rsidRDefault="005841C0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 xml:space="preserve"> изучение нормативных правовых документов, регламентирующих ВСОКО; </w:t>
      </w:r>
    </w:p>
    <w:p w:rsidR="005841C0" w:rsidRPr="005E3B2A" w:rsidRDefault="005841C0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>подготовка приказа о проведении ВСОКО в ДО</w:t>
      </w:r>
      <w:r w:rsidR="000F2D52" w:rsidRPr="005E3B2A">
        <w:rPr>
          <w:rFonts w:ascii="Times New Roman" w:hAnsi="Times New Roman" w:cs="Times New Roman"/>
        </w:rPr>
        <w:t>У</w:t>
      </w:r>
      <w:r w:rsidR="000F4124" w:rsidRPr="005E3B2A">
        <w:rPr>
          <w:rFonts w:ascii="Times New Roman" w:hAnsi="Times New Roman" w:cs="Times New Roman"/>
        </w:rPr>
        <w:t>;</w:t>
      </w:r>
    </w:p>
    <w:p w:rsidR="005841C0" w:rsidRPr="005E3B2A" w:rsidRDefault="000F4124" w:rsidP="005841C0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определение направлений, основных показателей, критериев,инструментария ВСОКО; </w:t>
      </w:r>
    </w:p>
    <w:p w:rsidR="005841C0" w:rsidRPr="005E3B2A" w:rsidRDefault="005841C0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 xml:space="preserve"> определение организационной структуры, ответственных лиц, которые будут осуществлять оценку качества образования. </w:t>
      </w:r>
    </w:p>
    <w:p w:rsidR="005841C0" w:rsidRPr="005E3B2A" w:rsidRDefault="000F2D52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lastRenderedPageBreak/>
        <w:t>3.2.</w:t>
      </w:r>
      <w:r w:rsidR="000F4124" w:rsidRPr="005E3B2A">
        <w:rPr>
          <w:rFonts w:ascii="Times New Roman" w:hAnsi="Times New Roman" w:cs="Times New Roman"/>
          <w:i/>
          <w:u w:val="single"/>
        </w:rPr>
        <w:t>2. Информационно-диагностический этап:</w:t>
      </w:r>
    </w:p>
    <w:p w:rsidR="008E1185" w:rsidRPr="005E3B2A" w:rsidRDefault="005841C0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 xml:space="preserve"> сбор информации с помощью подобранных методик. </w:t>
      </w:r>
    </w:p>
    <w:p w:rsidR="008E1185" w:rsidRPr="005E3B2A" w:rsidRDefault="000F2D52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  <w:u w:val="single"/>
        </w:rPr>
      </w:pPr>
      <w:r w:rsidRPr="005E3B2A">
        <w:rPr>
          <w:rFonts w:ascii="Times New Roman" w:hAnsi="Times New Roman" w:cs="Times New Roman"/>
          <w:i/>
          <w:u w:val="single"/>
        </w:rPr>
        <w:t>3.2.</w:t>
      </w:r>
      <w:r w:rsidR="000F4124" w:rsidRPr="005E3B2A">
        <w:rPr>
          <w:rFonts w:ascii="Times New Roman" w:hAnsi="Times New Roman" w:cs="Times New Roman"/>
          <w:i/>
          <w:u w:val="single"/>
        </w:rPr>
        <w:t>3. Аналитический этап:</w:t>
      </w:r>
    </w:p>
    <w:p w:rsidR="008E1185" w:rsidRPr="005E3B2A" w:rsidRDefault="008E1185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>анализ полученных результатов;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сопоставление результатов с нормативными показателями,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установление причин отклонения, оценка рисков. </w:t>
      </w:r>
    </w:p>
    <w:p w:rsidR="008E1185" w:rsidRPr="005E3B2A" w:rsidRDefault="000F2D52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t>3.2.</w:t>
      </w:r>
      <w:r w:rsidR="000F4124" w:rsidRPr="005E3B2A">
        <w:rPr>
          <w:rFonts w:ascii="Times New Roman" w:hAnsi="Times New Roman" w:cs="Times New Roman"/>
          <w:i/>
          <w:u w:val="single"/>
        </w:rPr>
        <w:t>4. Итогово-прогностический этап:</w:t>
      </w:r>
    </w:p>
    <w:p w:rsidR="008E1185" w:rsidRPr="005E3B2A" w:rsidRDefault="008E1185" w:rsidP="008E1185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 xml:space="preserve">предъявление полученных результатов на уровеньпедагогического коллектива, родительской общественности; </w:t>
      </w:r>
    </w:p>
    <w:p w:rsidR="008E1185" w:rsidRPr="005E3B2A" w:rsidRDefault="008E1185" w:rsidP="008E1185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>разработка дальнейшей стратегии работы ДО</w:t>
      </w:r>
      <w:r w:rsidR="000F2D52" w:rsidRPr="005E3B2A">
        <w:rPr>
          <w:rFonts w:ascii="Times New Roman" w:hAnsi="Times New Roman" w:cs="Times New Roman"/>
        </w:rPr>
        <w:t>У</w:t>
      </w:r>
      <w:r w:rsidR="000F4124" w:rsidRPr="005E3B2A">
        <w:rPr>
          <w:rFonts w:ascii="Times New Roman" w:hAnsi="Times New Roman" w:cs="Times New Roman"/>
        </w:rPr>
        <w:t xml:space="preserve">. 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3.3.Источниками данных для оценки качества образования являются: </w:t>
      </w:r>
    </w:p>
    <w:p w:rsidR="008E1185" w:rsidRPr="005E3B2A" w:rsidRDefault="008E1185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0F4124" w:rsidRPr="005E3B2A">
        <w:rPr>
          <w:rFonts w:ascii="Times New Roman" w:hAnsi="Times New Roman" w:cs="Times New Roman"/>
        </w:rPr>
        <w:t>контроль;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мониторинг;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>самообследование,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анкетирование;</w:t>
      </w:r>
    </w:p>
    <w:p w:rsidR="008E1185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социологический опрос;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статистическая отчетность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и другие диагностические материалы. 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3.4. Периодичность проведения, направления (объект), методы, исполнители, ответственные ВСОКО в ДО</w:t>
      </w:r>
      <w:r w:rsidR="000F2D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определяются </w:t>
      </w:r>
      <w:r w:rsidR="001C43C3" w:rsidRPr="005E3B2A">
        <w:rPr>
          <w:rFonts w:ascii="Times New Roman" w:hAnsi="Times New Roman" w:cs="Times New Roman"/>
        </w:rPr>
        <w:t>планом-графиком мероприятий</w:t>
      </w:r>
      <w:r w:rsidRPr="005E3B2A">
        <w:rPr>
          <w:rFonts w:ascii="Times New Roman" w:hAnsi="Times New Roman" w:cs="Times New Roman"/>
        </w:rPr>
        <w:t xml:space="preserve"> ВСОКО</w:t>
      </w:r>
      <w:r w:rsidR="001C43C3" w:rsidRPr="005E3B2A">
        <w:rPr>
          <w:rFonts w:ascii="Times New Roman" w:hAnsi="Times New Roman" w:cs="Times New Roman"/>
        </w:rPr>
        <w:t xml:space="preserve"> на учебный год</w:t>
      </w:r>
      <w:r w:rsidR="0008602E">
        <w:rPr>
          <w:rFonts w:ascii="Times New Roman" w:hAnsi="Times New Roman" w:cs="Times New Roman"/>
        </w:rPr>
        <w:t>, утвержденного приказом заведующего ДОУ.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3.5. Показатели и критерии оценки по всем направлениям внутренней оценки качества образования, технология проведения оценки качества образования </w:t>
      </w:r>
      <w:r w:rsidR="00C74DCE">
        <w:rPr>
          <w:rFonts w:ascii="Times New Roman" w:hAnsi="Times New Roman" w:cs="Times New Roman"/>
        </w:rPr>
        <w:t xml:space="preserve">представлены в приложениях к </w:t>
      </w:r>
      <w:r w:rsidRPr="005E3B2A">
        <w:rPr>
          <w:rFonts w:ascii="Times New Roman" w:hAnsi="Times New Roman" w:cs="Times New Roman"/>
        </w:rPr>
        <w:t>«Программ</w:t>
      </w:r>
      <w:r w:rsidR="00C74DCE">
        <w:rPr>
          <w:rFonts w:ascii="Times New Roman" w:hAnsi="Times New Roman" w:cs="Times New Roman"/>
        </w:rPr>
        <w:t>е</w:t>
      </w:r>
      <w:r w:rsidRPr="005E3B2A">
        <w:rPr>
          <w:rFonts w:ascii="Times New Roman" w:hAnsi="Times New Roman" w:cs="Times New Roman"/>
        </w:rPr>
        <w:t xml:space="preserve"> внутренней системы оценки качества образования ДО</w:t>
      </w:r>
      <w:r w:rsidR="00F92F27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»</w:t>
      </w:r>
      <w:r w:rsidR="00C74DCE">
        <w:rPr>
          <w:rFonts w:ascii="Times New Roman" w:hAnsi="Times New Roman" w:cs="Times New Roman"/>
        </w:rPr>
        <w:t>.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</w:t>
      </w:r>
      <w:r w:rsidR="00F92F27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».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3.7. Аналитический отчет по итогам проведения внутренней оценки качества образования оформляется в схемах, графиках, таблицах, диаграммах, отражается в справочно-аналитических материалах, содержащих констатирующую часть, выводы и конкретные, реально выполнимые рекомендации. </w:t>
      </w:r>
    </w:p>
    <w:p w:rsidR="000F2D52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3.8. Результаты оценки качества образования рассматриваются на итоговом Педагогическом совете, </w:t>
      </w:r>
      <w:r w:rsidR="00EA572A" w:rsidRPr="005E3B2A">
        <w:rPr>
          <w:rFonts w:ascii="Times New Roman" w:hAnsi="Times New Roman" w:cs="Times New Roman"/>
        </w:rPr>
        <w:t>О</w:t>
      </w:r>
      <w:r w:rsidR="000F2D52" w:rsidRPr="005E3B2A">
        <w:rPr>
          <w:rFonts w:ascii="Times New Roman" w:hAnsi="Times New Roman" w:cs="Times New Roman"/>
        </w:rPr>
        <w:t>бщем собрании</w:t>
      </w:r>
      <w:r w:rsidRPr="005E3B2A">
        <w:rPr>
          <w:rFonts w:ascii="Times New Roman" w:hAnsi="Times New Roman" w:cs="Times New Roman"/>
        </w:rPr>
        <w:t xml:space="preserve"> в конце учебного года. </w:t>
      </w:r>
    </w:p>
    <w:p w:rsidR="000F4124" w:rsidRPr="005E3B2A" w:rsidRDefault="000F4124" w:rsidP="00227AEB">
      <w:pPr>
        <w:tabs>
          <w:tab w:val="left" w:pos="147"/>
        </w:tabs>
        <w:spacing w:after="0" w:line="232" w:lineRule="auto"/>
        <w:ind w:left="3"/>
        <w:jc w:val="both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hAnsi="Times New Roman" w:cs="Times New Roman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227AEB" w:rsidRPr="005E3B2A" w:rsidRDefault="00227AEB" w:rsidP="00227AEB">
      <w:pPr>
        <w:tabs>
          <w:tab w:val="left" w:pos="147"/>
        </w:tabs>
        <w:spacing w:after="0" w:line="23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A572A" w:rsidRPr="005E3B2A" w:rsidRDefault="00EA572A" w:rsidP="00EA572A">
      <w:pPr>
        <w:pStyle w:val="a5"/>
        <w:rPr>
          <w:rFonts w:ascii="Times New Roman" w:hAnsi="Times New Roman" w:cs="Times New Roman"/>
          <w:b/>
        </w:rPr>
      </w:pPr>
      <w:r w:rsidRPr="005E3B2A">
        <w:rPr>
          <w:rFonts w:ascii="Times New Roman" w:hAnsi="Times New Roman" w:cs="Times New Roman"/>
          <w:b/>
        </w:rPr>
        <w:t>4. Организационная структура и функциональная характеристика внутренней оценки качества образованияв ДОУ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4.1. Организационная структура ДОУ, занимающаяся оценкой качества образования и интерпретацией полученных результатов, включает в себя: администрацию ДОУ, педагогический совет, группа мониторинга ДОУ, временные структуры (рабочие группы педагогов, комиссии и др.).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t>4.2. Администрация ДОУ: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разрабатывает мероприятия и готовит предложения, направленные на совершенствование системы ВСОКО ДОУ, участвует в этих мероприятиях;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анализирует результаты оценки качества образования на уровне ДОУ; - организует изучение информационных запросов основных пользователей ВСОКО; - обеспечивает условия для подготовки педагогов ДОУ и общественных экспертов к осуществлению контрольно-оценочных процедур;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обеспечивает предоставление информации о качестве образования на различные уровни оценки качества образования;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lastRenderedPageBreak/>
        <w:t xml:space="preserve"> - формирует информационно-аналитические материалы по результатам оценки качества образования (анализ работы ДОУ за учебный год, самообследование деятельности ДОУ);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t>4.3. Группа мониторинга</w:t>
      </w:r>
      <w:r w:rsidRPr="005E3B2A">
        <w:rPr>
          <w:rFonts w:ascii="Times New Roman" w:hAnsi="Times New Roman" w:cs="Times New Roman"/>
        </w:rPr>
        <w:t>: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разрабатывает методики оценки качества образования; участвует в разработке системы показателей, характеризующих состояние и динамику развития ДОУ;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участвует в разработке критериев оценки результативности профессиональной деятельности педагогов ДОУ;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содействует проведению подготовки работников ДОУ и общественныхэкспертов по осуществлению контрольно-оценочных процедур;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проводит экспертизу организации, содержания и результатов мониторинга уровня развития обучающихся и формируют предложения по их совершенствованию;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готовит предложения для администрации по выработке управленческих решений по результатам оценки качества образования на уровне ДОУ.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t>4.4. Педагогический совет ДОУ: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принимает участие в формировании информационных запросов основных пользователей ВСОКО ДОУ;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принимает участие в обсуждении системы показателей, характеризующих состояние и динамику развития системы образования;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принимает участие в экспертизе качества образовательных результатов, условий организации образовательного процесса в ДОУ;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участие в оценке качества и результативности труда работников ДОУ;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содействует организации работы по повышению квалификации педагогических работников, развитию их творческих инициатив;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жизни обучающихся и другие вопросы образовательной деятельности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. </w:t>
      </w:r>
    </w:p>
    <w:p w:rsidR="00A55F65" w:rsidRPr="005E3B2A" w:rsidRDefault="00A55F65" w:rsidP="00EA572A">
      <w:pPr>
        <w:pStyle w:val="a5"/>
        <w:rPr>
          <w:rFonts w:ascii="Times New Roman" w:hAnsi="Times New Roman" w:cs="Times New Roman"/>
        </w:rPr>
      </w:pPr>
    </w:p>
    <w:p w:rsidR="00EA572A" w:rsidRPr="005E3B2A" w:rsidRDefault="00EA572A" w:rsidP="00EA572A">
      <w:pPr>
        <w:pStyle w:val="a5"/>
        <w:rPr>
          <w:rFonts w:ascii="Times New Roman" w:hAnsi="Times New Roman" w:cs="Times New Roman"/>
          <w:b/>
        </w:rPr>
      </w:pPr>
      <w:r w:rsidRPr="005E3B2A">
        <w:rPr>
          <w:rFonts w:ascii="Times New Roman" w:hAnsi="Times New Roman" w:cs="Times New Roman"/>
          <w:b/>
        </w:rPr>
        <w:t xml:space="preserve">5. Реализация и содержание внутренней оценки качества образования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5.1. Реализация ВСОКО в ДОУ осуществляется посредством: - контроля; - мониторинга.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5.2. В ДОУосуществляются следующие виды контроля: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плановый,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внеплановый (оперативный), 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административный.</w:t>
      </w:r>
    </w:p>
    <w:p w:rsidR="00EA572A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5.3.1. Виды планового контроля: </w:t>
      </w:r>
    </w:p>
    <w:p w:rsidR="00EA572A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  * </w:t>
      </w:r>
      <w:r w:rsidR="00EA572A" w:rsidRPr="005E3B2A">
        <w:rPr>
          <w:rFonts w:ascii="Times New Roman" w:hAnsi="Times New Roman" w:cs="Times New Roman"/>
        </w:rPr>
        <w:t xml:space="preserve"> Тематический контроль– изучение и анализ деятельности ДО</w:t>
      </w:r>
      <w:r w:rsidRPr="005E3B2A">
        <w:rPr>
          <w:rFonts w:ascii="Times New Roman" w:hAnsi="Times New Roman" w:cs="Times New Roman"/>
        </w:rPr>
        <w:t>У</w:t>
      </w:r>
      <w:r w:rsidR="00EA572A" w:rsidRPr="005E3B2A">
        <w:rPr>
          <w:rFonts w:ascii="Times New Roman" w:hAnsi="Times New Roman" w:cs="Times New Roman"/>
        </w:rPr>
        <w:t xml:space="preserve"> по одному направлению деятельности.</w:t>
      </w:r>
    </w:p>
    <w:p w:rsidR="00FA0452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  *  </w:t>
      </w:r>
      <w:r w:rsidR="00EA572A" w:rsidRPr="005E3B2A">
        <w:rPr>
          <w:rFonts w:ascii="Times New Roman" w:hAnsi="Times New Roman" w:cs="Times New Roman"/>
        </w:rPr>
        <w:t>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FA0452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*   </w:t>
      </w:r>
      <w:r w:rsidR="00EA572A" w:rsidRPr="005E3B2A">
        <w:rPr>
          <w:rFonts w:ascii="Times New Roman" w:hAnsi="Times New Roman" w:cs="Times New Roman"/>
        </w:rPr>
        <w:t>Комплексный контроль- изучение и анализ по всем направлениям деятельности в одной из возрастных групп ДО</w:t>
      </w:r>
      <w:r w:rsidRPr="005E3B2A">
        <w:rPr>
          <w:rFonts w:ascii="Times New Roman" w:hAnsi="Times New Roman" w:cs="Times New Roman"/>
        </w:rPr>
        <w:t>У</w:t>
      </w:r>
      <w:r w:rsidR="00EA572A" w:rsidRPr="005E3B2A">
        <w:rPr>
          <w:rFonts w:ascii="Times New Roman" w:hAnsi="Times New Roman" w:cs="Times New Roman"/>
        </w:rPr>
        <w:t xml:space="preserve">.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  <w:i/>
          <w:u w:val="single"/>
        </w:rPr>
      </w:pPr>
      <w:r w:rsidRPr="005E3B2A">
        <w:rPr>
          <w:rFonts w:ascii="Times New Roman" w:hAnsi="Times New Roman" w:cs="Times New Roman"/>
          <w:i/>
          <w:u w:val="single"/>
        </w:rPr>
        <w:t>5.3.2. Требования к проведению тематического контроля: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до начала проведения тематического контроля руководитель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за 30 календарных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План-задание предстоящего контроля составляется </w:t>
      </w:r>
      <w:r w:rsidR="00FA0452" w:rsidRPr="005E3B2A">
        <w:rPr>
          <w:rFonts w:ascii="Times New Roman" w:hAnsi="Times New Roman" w:cs="Times New Roman"/>
        </w:rPr>
        <w:t>заведующим</w:t>
      </w:r>
      <w:r w:rsidRPr="005E3B2A">
        <w:rPr>
          <w:rFonts w:ascii="Times New Roman" w:hAnsi="Times New Roman" w:cs="Times New Roman"/>
        </w:rPr>
        <w:t>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продолжительность тематического контроля не должна превышать 5 дней (в 1 группе);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lastRenderedPageBreak/>
        <w:t xml:space="preserve"> -проверяющие имеют право запрашивать необходимую информацию, изучать документацию, относящуюся к предмету контроля;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- результаты контроля оформляются в виде аналитической справки с отражением в ней фактов, выводов и предложений;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информация о результатах контроля доводится до работников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в течение 7 дней с момента его завершения;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;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руководитель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по результатам тематического контроля в течение 7 дней издает приказ.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  <w:i/>
          <w:u w:val="single"/>
        </w:rPr>
      </w:pPr>
      <w:r w:rsidRPr="005E3B2A">
        <w:rPr>
          <w:rFonts w:ascii="Times New Roman" w:hAnsi="Times New Roman" w:cs="Times New Roman"/>
          <w:i/>
          <w:u w:val="single"/>
        </w:rPr>
        <w:t>5.3.3. Требования к текущему контролю: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направления и периодичность текущего контроля определяются годовым планом и результатами внутреннего контроля;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результаты текущего контроля оформляются в виде графиков, циклограмм, схем с краткими выводами и предложениями;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результаты текущего контроля доводятся до сведения сотрудников на совещаниях при заведующей, методических совещаниях.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5.4</w:t>
      </w:r>
      <w:r w:rsidRPr="005E3B2A">
        <w:rPr>
          <w:rFonts w:ascii="Times New Roman" w:hAnsi="Times New Roman" w:cs="Times New Roman"/>
          <w:b/>
        </w:rPr>
        <w:t>.Внеплановый (оперативный) контроль</w:t>
      </w:r>
      <w:r w:rsidRPr="005E3B2A">
        <w:rPr>
          <w:rFonts w:ascii="Times New Roman" w:hAnsi="Times New Roman" w:cs="Times New Roman"/>
        </w:rPr>
        <w:t xml:space="preserve"> осуществляется для установления фактов и проверки сведений о нарушениях, указанных в обращениях 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</w:t>
      </w:r>
      <w:r w:rsidR="00FA0452" w:rsidRPr="005E3B2A">
        <w:rPr>
          <w:rFonts w:ascii="Times New Roman" w:hAnsi="Times New Roman" w:cs="Times New Roman"/>
        </w:rPr>
        <w:t>.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5.5.</w:t>
      </w:r>
      <w:r w:rsidRPr="005E3B2A">
        <w:rPr>
          <w:rFonts w:ascii="Times New Roman" w:hAnsi="Times New Roman" w:cs="Times New Roman"/>
          <w:b/>
        </w:rPr>
        <w:t xml:space="preserve">Административный контроль </w:t>
      </w:r>
      <w:r w:rsidRPr="005E3B2A">
        <w:rPr>
          <w:rFonts w:ascii="Times New Roman" w:hAnsi="Times New Roman" w:cs="Times New Roman"/>
        </w:rPr>
        <w:t>- контроль по выполнению нормативноправовых и локальных актов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, выявление нарушений законодательства РФ.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i/>
          <w:u w:val="single"/>
        </w:rPr>
        <w:t>Требования к административному контролю: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- направление и периодичность регламентируется локальными актами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- ответственность за проведение административного контроля несет руководитель; - результаты выносятся на административные планерки и собрание трудового коллектива.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5.6. В ДО</w:t>
      </w:r>
      <w:r w:rsidR="00FA0452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проводится мониторинг оценки качества образования, при этом используются следующие методы: </w:t>
      </w:r>
    </w:p>
    <w:p w:rsidR="00FA0452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 xml:space="preserve">педагогическое исследование (наблюдение, изучение документов, продуктов детской деятельности и т.д.); </w:t>
      </w:r>
    </w:p>
    <w:p w:rsidR="00FA0452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>опросные (беседы, интервью, анкетирование, социологический опрос и т.д.);  диагностические (решения психолого-педагогических ситуаций т.д.);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>самообследование;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Pr="005E3B2A">
        <w:rPr>
          <w:rFonts w:ascii="Times New Roman" w:hAnsi="Times New Roman" w:cs="Times New Roman"/>
        </w:rPr>
        <w:t xml:space="preserve">  статистическая отчетность и другие диагностические материалы.</w:t>
      </w:r>
    </w:p>
    <w:p w:rsidR="00347715" w:rsidRPr="005E3B2A" w:rsidRDefault="00347715" w:rsidP="00EA572A">
      <w:pPr>
        <w:pStyle w:val="a5"/>
        <w:rPr>
          <w:rFonts w:ascii="Times New Roman" w:hAnsi="Times New Roman" w:cs="Times New Roman"/>
        </w:rPr>
      </w:pPr>
    </w:p>
    <w:p w:rsidR="00FA0452" w:rsidRPr="005E3B2A" w:rsidRDefault="00EA572A" w:rsidP="00EA572A">
      <w:pPr>
        <w:pStyle w:val="a5"/>
        <w:rPr>
          <w:rFonts w:ascii="Times New Roman" w:hAnsi="Times New Roman" w:cs="Times New Roman"/>
          <w:b/>
        </w:rPr>
      </w:pPr>
      <w:r w:rsidRPr="005E3B2A">
        <w:rPr>
          <w:rFonts w:ascii="Times New Roman" w:hAnsi="Times New Roman" w:cs="Times New Roman"/>
          <w:b/>
        </w:rPr>
        <w:t xml:space="preserve"> 5.7. Направления мониторинговых исследований: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  <w:b/>
          <w:i/>
        </w:rPr>
      </w:pPr>
      <w:r w:rsidRPr="005E3B2A">
        <w:rPr>
          <w:rFonts w:ascii="Times New Roman" w:hAnsi="Times New Roman" w:cs="Times New Roman"/>
          <w:b/>
          <w:i/>
        </w:rPr>
        <w:t xml:space="preserve">5.7.1. Качество содержания и организации образовательной деятельности: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1) качество ОП ДО, соответствие требованиям ФГОС ДО, </w:t>
      </w:r>
    </w:p>
    <w:p w:rsidR="00FA0452" w:rsidRPr="005E3B2A" w:rsidRDefault="00347715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2</w:t>
      </w:r>
      <w:r w:rsidR="00EA572A" w:rsidRPr="005E3B2A">
        <w:rPr>
          <w:rFonts w:ascii="Times New Roman" w:hAnsi="Times New Roman" w:cs="Times New Roman"/>
        </w:rPr>
        <w:t xml:space="preserve">) качество образовательного процесса (организованного взрослым и самостоятельной детской деятельности); </w:t>
      </w:r>
    </w:p>
    <w:p w:rsidR="00FA0452" w:rsidRPr="005E3B2A" w:rsidRDefault="00347715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1</w:t>
      </w:r>
      <w:r w:rsidR="00EA572A" w:rsidRPr="005E3B2A">
        <w:rPr>
          <w:rFonts w:ascii="Times New Roman" w:hAnsi="Times New Roman" w:cs="Times New Roman"/>
        </w:rPr>
        <w:t>) качество взаимодействия всех участников образовательных отношений.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  <w:b/>
          <w:i/>
        </w:rPr>
      </w:pPr>
      <w:r w:rsidRPr="005E3B2A">
        <w:rPr>
          <w:rFonts w:ascii="Times New Roman" w:hAnsi="Times New Roman" w:cs="Times New Roman"/>
          <w:b/>
          <w:i/>
        </w:rPr>
        <w:t xml:space="preserve"> 5.7.2. Качество условий, обеспечивающих образовательную деятельность: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1) качество финансовых условий,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2) качество материально-технических условий,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3) качество психолого-педагогических условий,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4) качество кадровых условий,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5) качество развивающей предметно-пространственной среды.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b/>
          <w:i/>
        </w:rPr>
        <w:t xml:space="preserve"> 5.7.3. Качество результатов освоения образовательной программы</w:t>
      </w:r>
      <w:r w:rsidRPr="005E3B2A">
        <w:rPr>
          <w:rFonts w:ascii="Times New Roman" w:hAnsi="Times New Roman" w:cs="Times New Roman"/>
        </w:rPr>
        <w:t xml:space="preserve">: </w:t>
      </w: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1) качество освоения детьми содержания ОП ДО, </w:t>
      </w:r>
    </w:p>
    <w:p w:rsidR="00347715" w:rsidRPr="005E3B2A" w:rsidRDefault="00347715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2)</w:t>
      </w:r>
      <w:r w:rsidRPr="005E3B2A">
        <w:rPr>
          <w:rFonts w:ascii="YS Text" w:hAnsi="YS Text"/>
          <w:color w:val="000000"/>
          <w:shd w:val="clear" w:color="auto" w:fill="FFFFFF"/>
        </w:rPr>
        <w:t xml:space="preserve"> достижения обучающихся в конкурсах, соревнованиях, олимпиадах</w:t>
      </w:r>
    </w:p>
    <w:p w:rsidR="00FA0452" w:rsidRPr="005E3B2A" w:rsidRDefault="00347715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3</w:t>
      </w:r>
      <w:r w:rsidR="00EA572A" w:rsidRPr="005E3B2A">
        <w:rPr>
          <w:rFonts w:ascii="Times New Roman" w:hAnsi="Times New Roman" w:cs="Times New Roman"/>
        </w:rPr>
        <w:t xml:space="preserve">) здоровье обучающихся, </w:t>
      </w:r>
    </w:p>
    <w:p w:rsidR="00FA0452" w:rsidRPr="005E3B2A" w:rsidRDefault="00347715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4</w:t>
      </w:r>
      <w:r w:rsidR="00EA572A" w:rsidRPr="005E3B2A">
        <w:rPr>
          <w:rFonts w:ascii="Times New Roman" w:hAnsi="Times New Roman" w:cs="Times New Roman"/>
        </w:rPr>
        <w:t>) удовлетворенность родителей (законных представителей) обучающихся качеством образовательных результатов.</w:t>
      </w:r>
    </w:p>
    <w:p w:rsidR="00347715" w:rsidRPr="005E3B2A" w:rsidRDefault="00347715" w:rsidP="00EA572A">
      <w:pPr>
        <w:pStyle w:val="a5"/>
        <w:rPr>
          <w:rFonts w:ascii="Times New Roman" w:hAnsi="Times New Roman" w:cs="Times New Roman"/>
        </w:rPr>
      </w:pPr>
    </w:p>
    <w:p w:rsidR="00FA0452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b/>
        </w:rPr>
        <w:t xml:space="preserve"> 6. Основные результаты реализации внутренней системы оценки качества образования:</w:t>
      </w:r>
    </w:p>
    <w:p w:rsidR="008F2B34" w:rsidRPr="005E3B2A" w:rsidRDefault="00FA0452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ДОО;  </w:t>
      </w:r>
    </w:p>
    <w:p w:rsidR="008F2B34" w:rsidRPr="005E3B2A" w:rsidRDefault="008F2B34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 xml:space="preserve">получение объективной информации о функционировании и развитии системы образования в ДОО, тенденциях его изменения и причинах, влияющих на его уровень; </w:t>
      </w:r>
    </w:p>
    <w:p w:rsidR="008F2B34" w:rsidRPr="005E3B2A" w:rsidRDefault="008F2B34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 xml:space="preserve"> предоставления всем участникам образовательных отношений иобщественности достоверной информации о качестве образования; </w:t>
      </w:r>
    </w:p>
    <w:p w:rsidR="008F2B34" w:rsidRPr="005E3B2A" w:rsidRDefault="008F2B34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sym w:font="Symbol" w:char="F0B7"/>
      </w:r>
      <w:r w:rsidR="00EA572A" w:rsidRPr="005E3B2A">
        <w:rPr>
          <w:rFonts w:ascii="Times New Roman" w:hAnsi="Times New Roman" w:cs="Times New Roman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 прогнозирование развития образовательной системы в ДО</w:t>
      </w:r>
      <w:r w:rsidRPr="005E3B2A">
        <w:rPr>
          <w:rFonts w:ascii="Times New Roman" w:hAnsi="Times New Roman" w:cs="Times New Roman"/>
        </w:rPr>
        <w:t>У</w:t>
      </w:r>
      <w:r w:rsidR="00EA572A" w:rsidRPr="005E3B2A">
        <w:rPr>
          <w:rFonts w:ascii="Times New Roman" w:hAnsi="Times New Roman" w:cs="Times New Roman"/>
        </w:rPr>
        <w:t xml:space="preserve">. </w:t>
      </w:r>
    </w:p>
    <w:p w:rsidR="005758A7" w:rsidRPr="005E3B2A" w:rsidRDefault="005758A7" w:rsidP="00EA572A">
      <w:pPr>
        <w:pStyle w:val="a5"/>
        <w:rPr>
          <w:rFonts w:ascii="Times New Roman" w:hAnsi="Times New Roman" w:cs="Times New Roman"/>
        </w:rPr>
      </w:pP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b/>
        </w:rPr>
        <w:t>7. Подведение итогов и оформление результатов внутренней оценки качества образования</w:t>
      </w: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7.1. Формой отчета является аналитическая справка, которая предоставляется не позднее 7 дней с момента завершения ВСОКО. </w:t>
      </w: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7.2. По итогам ВСОКО проводятся заседания педагогического совета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, производственные собрания, административные и педагогические совещания.</w:t>
      </w: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7.3. По окончании учебного года, на основании аналитической справки по итогам ВСОКО, определяются: качество условий образования в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, сопоставление с нормативными показателями, проблемы, пути ихрешения и приоритетные задачи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 для реализации ООП ДОв новом учебном году. </w:t>
      </w: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7.4. Аналитические данные являются документальной основой для составления ежегодного отчета о результатах самообследования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>, для разработки и корректировки программы развития ДО</w:t>
      </w:r>
      <w:r w:rsidR="008F2B34" w:rsidRPr="005E3B2A">
        <w:rPr>
          <w:rFonts w:ascii="Times New Roman" w:hAnsi="Times New Roman" w:cs="Times New Roman"/>
        </w:rPr>
        <w:t>У</w:t>
      </w:r>
      <w:r w:rsidRPr="005E3B2A">
        <w:rPr>
          <w:rFonts w:ascii="Times New Roman" w:hAnsi="Times New Roman" w:cs="Times New Roman"/>
        </w:rPr>
        <w:t xml:space="preserve">, основных образовательных программ дошкольного образования, адаптированных образовательных программ дошкольного образования, дополнительных общеразвивающих программ ДОО, годового плана ДОО. </w:t>
      </w:r>
    </w:p>
    <w:p w:rsidR="0060193D" w:rsidRPr="005E3B2A" w:rsidRDefault="0060193D" w:rsidP="00EA572A">
      <w:pPr>
        <w:pStyle w:val="a5"/>
        <w:rPr>
          <w:rFonts w:ascii="Times New Roman" w:hAnsi="Times New Roman" w:cs="Times New Roman"/>
          <w:b/>
        </w:rPr>
      </w:pP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  <w:b/>
        </w:rPr>
        <w:t>8. Делопроизводство</w:t>
      </w:r>
    </w:p>
    <w:p w:rsidR="008F2B34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 xml:space="preserve"> 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 </w:t>
      </w:r>
    </w:p>
    <w:p w:rsidR="00FC7A10" w:rsidRPr="005E3B2A" w:rsidRDefault="00EA572A" w:rsidP="00EA572A">
      <w:pPr>
        <w:pStyle w:val="a5"/>
        <w:rPr>
          <w:rFonts w:ascii="Times New Roman" w:hAnsi="Times New Roman" w:cs="Times New Roman"/>
        </w:rPr>
      </w:pPr>
      <w:r w:rsidRPr="005E3B2A">
        <w:rPr>
          <w:rFonts w:ascii="Times New Roman" w:hAnsi="Times New Roman" w:cs="Times New Roman"/>
        </w:rPr>
        <w:t>8.2. По истечении срока хранения документация по результатам ВСОКО передается в архив ДОО.</w:t>
      </w:r>
    </w:p>
    <w:p w:rsidR="00B7495D" w:rsidRPr="005E3B2A" w:rsidRDefault="00B7495D" w:rsidP="00B7495D">
      <w:pPr>
        <w:spacing w:after="0" w:line="314" w:lineRule="exact"/>
        <w:rPr>
          <w:rFonts w:ascii="Times New Roman" w:eastAsia="Times New Roman" w:hAnsi="Times New Roman" w:cs="Times New Roman"/>
          <w:lang w:eastAsia="ru-RU"/>
        </w:rPr>
      </w:pPr>
    </w:p>
    <w:p w:rsidR="00B7495D" w:rsidRPr="005E3B2A" w:rsidRDefault="00B7495D" w:rsidP="00B7495D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5D" w:rsidRPr="005E3B2A" w:rsidRDefault="00B7495D" w:rsidP="00B7495D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06" w:rsidRDefault="00B15406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B44E8" w:rsidRDefault="000B44E8" w:rsidP="00FC7A1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3B2A" w:rsidRPr="00B7495D" w:rsidRDefault="005E3B2A" w:rsidP="005E3B2A">
      <w:pPr>
        <w:spacing w:after="0" w:line="234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Инструментарий для проведения внутренней оценки качества образования </w:t>
      </w:r>
    </w:p>
    <w:p w:rsidR="005E3B2A" w:rsidRPr="00B965CF" w:rsidRDefault="00B965CF" w:rsidP="00B965CF">
      <w:pPr>
        <w:spacing w:after="0" w:line="28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5CF">
        <w:rPr>
          <w:rFonts w:ascii="Times New Roman" w:hAnsi="Times New Roman" w:cs="Times New Roman"/>
          <w:b/>
          <w:color w:val="000000"/>
          <w:sz w:val="24"/>
          <w:szCs w:val="24"/>
        </w:rPr>
        <w:t>МОУ Ивановская СШ</w:t>
      </w:r>
    </w:p>
    <w:p w:rsidR="005E3B2A" w:rsidRDefault="005E3B2A" w:rsidP="005E3B2A">
      <w:pPr>
        <w:spacing w:after="0" w:line="234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Инструментарий для проведения внутренней оценки качества образования </w:t>
      </w:r>
      <w:r w:rsidRPr="00B749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МДОУ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Смоленского детского сада </w:t>
      </w:r>
      <w:r w:rsidRPr="00B749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 установления:</w:t>
      </w:r>
    </w:p>
    <w:p w:rsidR="005E3B2A" w:rsidRPr="00B7495D" w:rsidRDefault="005E3B2A" w:rsidP="005E3B2A">
      <w:pPr>
        <w:spacing w:after="0" w:line="234" w:lineRule="auto"/>
        <w:ind w:right="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B7495D" w:rsidRDefault="005E3B2A" w:rsidP="005E3B2A">
      <w:pPr>
        <w:spacing w:after="0" w:line="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032D5D" w:rsidRDefault="005E3B2A" w:rsidP="005E3B2A">
      <w:pPr>
        <w:pStyle w:val="a3"/>
        <w:numPr>
          <w:ilvl w:val="0"/>
          <w:numId w:val="43"/>
        </w:numPr>
        <w:tabs>
          <w:tab w:val="left" w:pos="565"/>
        </w:tabs>
        <w:spacing w:after="0" w:line="227" w:lineRule="auto"/>
        <w:ind w:right="460"/>
        <w:rPr>
          <w:rFonts w:ascii="Symbol" w:eastAsia="Symbol" w:hAnsi="Symbol" w:cs="Symbo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содержания и организации образовательной деятельности </w:t>
      </w:r>
    </w:p>
    <w:p w:rsidR="005E3B2A" w:rsidRPr="00032D5D" w:rsidRDefault="005E3B2A" w:rsidP="005E3B2A">
      <w:pPr>
        <w:pStyle w:val="a3"/>
        <w:numPr>
          <w:ilvl w:val="1"/>
          <w:numId w:val="43"/>
        </w:numPr>
        <w:tabs>
          <w:tab w:val="left" w:pos="565"/>
        </w:tabs>
        <w:spacing w:after="0" w:line="227" w:lineRule="auto"/>
        <w:ind w:right="46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основной общеобразовательной программы дошкольного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1)</w:t>
      </w:r>
      <w:r w:rsidRPr="00072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3B2A" w:rsidRPr="00A10C6B" w:rsidRDefault="005E3B2A" w:rsidP="005E3B2A">
      <w:pPr>
        <w:pStyle w:val="a3"/>
        <w:numPr>
          <w:ilvl w:val="1"/>
          <w:numId w:val="43"/>
        </w:numPr>
        <w:tabs>
          <w:tab w:val="left" w:pos="565"/>
        </w:tabs>
        <w:spacing w:after="0" w:line="227" w:lineRule="auto"/>
        <w:ind w:right="460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Symbol" w:eastAsia="Symbol" w:hAnsi="Symbol" w:cs="Symbol"/>
          <w:sz w:val="24"/>
          <w:szCs w:val="24"/>
          <w:lang w:eastAsia="ru-RU"/>
        </w:rPr>
        <w:t></w:t>
      </w:r>
      <w:r w:rsidRPr="000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качества образовательного процесса и взаимодействия участ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</w:t>
      </w:r>
      <w:r w:rsidRPr="000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ков образовательных отношений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(приложение 2).</w:t>
      </w:r>
    </w:p>
    <w:p w:rsidR="005E3B2A" w:rsidRPr="00A10C6B" w:rsidRDefault="005E3B2A" w:rsidP="005E3B2A">
      <w:pPr>
        <w:tabs>
          <w:tab w:val="left" w:pos="565"/>
        </w:tabs>
        <w:spacing w:after="0" w:line="227" w:lineRule="auto"/>
        <w:ind w:left="420" w:right="460"/>
        <w:rPr>
          <w:rFonts w:ascii="Symbol" w:eastAsia="Symbol" w:hAnsi="Symbol" w:cs="Symbol"/>
          <w:sz w:val="24"/>
          <w:szCs w:val="24"/>
          <w:lang w:eastAsia="ru-RU"/>
        </w:rPr>
      </w:pP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D5D">
        <w:rPr>
          <w:rFonts w:ascii="Symbol" w:eastAsia="Symbol" w:hAnsi="Symbol" w:cs="Symbol"/>
          <w:b/>
          <w:sz w:val="24"/>
          <w:szCs w:val="24"/>
          <w:lang w:eastAsia="ru-RU"/>
        </w:rPr>
        <w:t></w:t>
      </w:r>
      <w:r w:rsidRPr="00032D5D">
        <w:rPr>
          <w:rFonts w:ascii="Symbol" w:eastAsia="Symbol" w:hAnsi="Symbol" w:cs="Symbol"/>
          <w:b/>
          <w:sz w:val="24"/>
          <w:szCs w:val="24"/>
          <w:lang w:eastAsia="ru-RU"/>
        </w:rPr>
        <w:t></w:t>
      </w:r>
      <w:r w:rsidRPr="00032D5D">
        <w:rPr>
          <w:rFonts w:ascii="Symbol" w:eastAsia="Symbol" w:hAnsi="Symbol" w:cs="Symbol"/>
          <w:b/>
          <w:sz w:val="24"/>
          <w:szCs w:val="24"/>
          <w:lang w:eastAsia="ru-RU"/>
        </w:rPr>
        <w:t></w:t>
      </w:r>
      <w:r w:rsidRPr="00032D5D">
        <w:rPr>
          <w:rFonts w:ascii="Symbol" w:eastAsia="Symbol" w:hAnsi="Symbol" w:cs="Symbol"/>
          <w:b/>
          <w:sz w:val="24"/>
          <w:szCs w:val="24"/>
          <w:lang w:eastAsia="ru-RU"/>
        </w:rPr>
        <w:t></w:t>
      </w:r>
      <w:r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>К</w:t>
      </w:r>
      <w:r w:rsidRPr="000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ачество условий реализации ООП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качество психолого – педагогических условий 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32D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качество развивающей предметно- пространственной среды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848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2.3. качество кадровых условий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848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2.4. качество материально- технических условий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(приложение 6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Pr="00032D5D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2.5. качество финансовых условий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Pr="00B7495D" w:rsidRDefault="005E3B2A" w:rsidP="005E3B2A">
      <w:pPr>
        <w:tabs>
          <w:tab w:val="left" w:pos="142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p w:rsidR="005E3B2A" w:rsidRPr="00B7495D" w:rsidRDefault="005E3B2A" w:rsidP="005E3B2A">
      <w:pPr>
        <w:spacing w:after="0" w:line="29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5E3B2A" w:rsidRPr="00A10C6B" w:rsidRDefault="005E3B2A" w:rsidP="005E3B2A">
      <w:pPr>
        <w:pStyle w:val="a3"/>
        <w:numPr>
          <w:ilvl w:val="0"/>
          <w:numId w:val="44"/>
        </w:numPr>
        <w:tabs>
          <w:tab w:val="left" w:pos="565"/>
        </w:tabs>
        <w:spacing w:after="0" w:line="230" w:lineRule="auto"/>
        <w:ind w:right="460"/>
        <w:jc w:val="both"/>
        <w:rPr>
          <w:rFonts w:ascii="Symbol" w:eastAsia="Symbol" w:hAnsi="Symbol" w:cs="Symbo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ачеств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3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образовательной деятельности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(приложение 8</w:t>
      </w:r>
      <w:r w:rsidRPr="00032D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).</w:t>
      </w:r>
    </w:p>
    <w:p w:rsidR="005E3B2A" w:rsidRDefault="005E3B2A" w:rsidP="005E3B2A">
      <w:pPr>
        <w:pStyle w:val="a3"/>
        <w:tabs>
          <w:tab w:val="left" w:pos="565"/>
        </w:tabs>
        <w:spacing w:after="0" w:line="230" w:lineRule="auto"/>
        <w:ind w:left="420" w:right="4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10C6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качество (динамика) освоения детьми содержания ООП ДО</w:t>
      </w:r>
    </w:p>
    <w:p w:rsidR="005E3B2A" w:rsidRDefault="005E3B2A" w:rsidP="005E3B2A">
      <w:pPr>
        <w:pStyle w:val="a3"/>
        <w:tabs>
          <w:tab w:val="left" w:pos="565"/>
        </w:tabs>
        <w:spacing w:after="0" w:line="230" w:lineRule="auto"/>
        <w:ind w:left="420" w:right="4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достижения обучающихся в конкурсах, соревнованиях, олимпиадах</w:t>
      </w:r>
    </w:p>
    <w:p w:rsidR="005E3B2A" w:rsidRDefault="005E3B2A" w:rsidP="005E3B2A">
      <w:pPr>
        <w:pStyle w:val="a3"/>
        <w:tabs>
          <w:tab w:val="left" w:pos="565"/>
        </w:tabs>
        <w:spacing w:after="0" w:line="230" w:lineRule="auto"/>
        <w:ind w:left="420" w:right="4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динамика здоровья обучающихся</w:t>
      </w:r>
    </w:p>
    <w:p w:rsidR="005E3B2A" w:rsidRPr="00A10C6B" w:rsidRDefault="005E3B2A" w:rsidP="005E3B2A">
      <w:pPr>
        <w:pStyle w:val="a3"/>
        <w:tabs>
          <w:tab w:val="left" w:pos="426"/>
        </w:tabs>
        <w:spacing w:after="0" w:line="230" w:lineRule="auto"/>
        <w:ind w:left="420" w:right="460" w:firstLine="6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удовлетворенность родителей (законных представителей) обучающихся качеством образовательных результатов</w:t>
      </w:r>
    </w:p>
    <w:p w:rsidR="005E3B2A" w:rsidRDefault="005E3B2A" w:rsidP="005E3B2A">
      <w:pPr>
        <w:rPr>
          <w:rFonts w:ascii="Times New Roman" w:hAnsi="Times New Roman" w:cs="Times New Roman"/>
          <w:sz w:val="24"/>
          <w:szCs w:val="24"/>
        </w:rPr>
      </w:pPr>
    </w:p>
    <w:p w:rsidR="005E3B2A" w:rsidRPr="00A10C6B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6B"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Pr="00A1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выявления удовлетворённости родителей качеством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6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Общая оц</w:t>
      </w:r>
      <w:r w:rsidRPr="004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енка качества образовательной деятельности образовательной организации, реализующих программы дошкольного образования</w:t>
      </w:r>
    </w:p>
    <w:p w:rsidR="005E3B2A" w:rsidRPr="00A10C6B" w:rsidRDefault="005E3B2A" w:rsidP="005E3B2A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B965CF" w:rsidRDefault="00B965CF" w:rsidP="005E3B2A">
      <w:pPr>
        <w:rPr>
          <w:rFonts w:ascii="Times New Roman" w:hAnsi="Times New Roman" w:cs="Times New Roman"/>
          <w:sz w:val="28"/>
          <w:szCs w:val="28"/>
        </w:rPr>
      </w:pPr>
    </w:p>
    <w:p w:rsidR="00B965CF" w:rsidRDefault="00B965CF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Pr="00BD341A" w:rsidRDefault="005E3B2A" w:rsidP="005E3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1A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BD341A">
        <w:rPr>
          <w:rFonts w:ascii="Times New Roman" w:hAnsi="Times New Roman" w:cs="Times New Roman"/>
          <w:b/>
          <w:sz w:val="28"/>
          <w:szCs w:val="28"/>
        </w:rPr>
        <w:tab/>
      </w:r>
      <w:r w:rsidRPr="00E97221">
        <w:rPr>
          <w:rFonts w:ascii="Times New Roman" w:hAnsi="Times New Roman" w:cs="Times New Roman"/>
          <w:b/>
          <w:sz w:val="28"/>
          <w:szCs w:val="28"/>
          <w:u w:val="single"/>
        </w:rPr>
        <w:t>Качество содержания и организации образовательной деятельности</w:t>
      </w:r>
    </w:p>
    <w:p w:rsidR="005E3B2A" w:rsidRPr="0008602E" w:rsidRDefault="005E3B2A" w:rsidP="000860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749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1</w:t>
      </w:r>
    </w:p>
    <w:p w:rsidR="005E3B2A" w:rsidRPr="0008602E" w:rsidRDefault="005E3B2A" w:rsidP="0008602E">
      <w:pPr>
        <w:spacing w:after="0" w:line="234" w:lineRule="auto"/>
        <w:ind w:right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Карта </w:t>
      </w:r>
      <w:r w:rsidRPr="00B749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качества общеобразовательной программы дошкольного образования</w:t>
      </w:r>
    </w:p>
    <w:tbl>
      <w:tblPr>
        <w:tblW w:w="10289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709"/>
        <w:gridCol w:w="11"/>
        <w:gridCol w:w="20"/>
        <w:gridCol w:w="3482"/>
        <w:gridCol w:w="338"/>
        <w:gridCol w:w="1020"/>
      </w:tblGrid>
      <w:tr w:rsidR="005E3B2A" w:rsidRPr="005E3B2A" w:rsidTr="005E3B2A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19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35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Индикаторные показатели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E3B2A">
              <w:rPr>
                <w:rFonts w:ascii="Times New Roman" w:hAnsi="Times New Roman" w:cs="Times New Roman"/>
                <w:w w:val="99"/>
                <w:lang w:eastAsia="ru-RU"/>
              </w:rPr>
              <w:t>Фактический</w:t>
            </w: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5E3B2A">
              <w:rPr>
                <w:rFonts w:ascii="Times New Roman" w:hAnsi="Times New Roman" w:cs="Times New Roman"/>
                <w:w w:val="97"/>
                <w:lang w:eastAsia="ru-RU"/>
              </w:rPr>
              <w:t>результат</w:t>
            </w: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222" w:type="dxa"/>
            <w:gridSpan w:val="4"/>
            <w:tcBorders>
              <w:bottom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24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Соответствие структуры ООП ДО ФГОС ДО:</w:t>
            </w: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1.1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Целевой раздел: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пояснительная записка;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планируемые результаты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1.2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Содержательный раздел: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описание образовательной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деятельности;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описание форм, способов, методов и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средств реализации Программы;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способы поддержки детской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инициативы;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особенности взаимодействия с семьей;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иные характеристики</w:t>
            </w:r>
          </w:p>
        </w:tc>
        <w:tc>
          <w:tcPr>
            <w:tcW w:w="35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1.3</w:t>
            </w: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Организационный раздел: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описание материально-технического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7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обеспечения;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7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распорядок дня;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- особенности организации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развивающей предметно-</w:t>
            </w:r>
          </w:p>
        </w:tc>
        <w:tc>
          <w:tcPr>
            <w:tcW w:w="3502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2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пространственной среды</w:t>
            </w:r>
          </w:p>
        </w:tc>
        <w:tc>
          <w:tcPr>
            <w:tcW w:w="35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5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48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right="16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Cs/>
                <w:w w:val="99"/>
                <w:lang w:eastAsia="ru-RU"/>
              </w:rPr>
              <w:t>Направленность ООП ДО на:</w:t>
            </w: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2.1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Охрану и укрепление физического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психического здоровья детей, в 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числе их эмоционального благополучия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2.2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Обеспечение преемственности ООП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дошкольного и начального общего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образования (цели, задачи, содержание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ОП)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2.3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позитивной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социализации и индивидуализации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детей;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2.4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Объединение обучения и воспитания в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целостный образовательный процесс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2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2.5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2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Формирование общей культуры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2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личности детей, предпосылок учебной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2.6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Обеспечение вариативности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разнообразия содержания Программ 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организационных форм с учетом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образовательных потребностей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2.7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Формирование социокультурной среды,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соответствующей возрастным,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психологическим, физиологическим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особенностям детей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2.8</w:t>
            </w: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Обеспечение психолого-педагогической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поддержки семьи</w:t>
            </w: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85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right="15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</w:t>
            </w:r>
          </w:p>
        </w:tc>
        <w:tc>
          <w:tcPr>
            <w:tcW w:w="9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Cs/>
                <w:w w:val="99"/>
                <w:lang w:eastAsia="ru-RU"/>
              </w:rPr>
              <w:t>Соответствие ООП ДО принципам:</w:t>
            </w: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3.1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Возрастной адекватности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3.2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Развивающего образования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3.3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Научной обоснованности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7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практической применимости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3.4</w:t>
            </w: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Полноты, необходимости 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достаточности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3.5</w:t>
            </w:r>
          </w:p>
        </w:tc>
        <w:tc>
          <w:tcPr>
            <w:tcW w:w="4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Единства воспитательных, развивающих</w:t>
            </w:r>
          </w:p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 обучающих целей и задач процесса</w:t>
            </w:r>
          </w:p>
        </w:tc>
        <w:tc>
          <w:tcPr>
            <w:tcW w:w="3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3B2A" w:rsidRPr="005E3B2A" w:rsidRDefault="005E3B2A" w:rsidP="005E3B2A">
      <w:pPr>
        <w:tabs>
          <w:tab w:val="left" w:pos="177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78"/>
        <w:gridCol w:w="4142"/>
        <w:gridCol w:w="3685"/>
        <w:gridCol w:w="992"/>
      </w:tblGrid>
      <w:tr w:rsidR="005E3B2A" w:rsidRPr="005E3B2A" w:rsidTr="005E3B2A">
        <w:trPr>
          <w:trHeight w:val="2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образования детей дошкольного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возраста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3.6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Индивидуализации дошкольного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hanging="56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4.</w:t>
            </w:r>
          </w:p>
        </w:tc>
        <w:tc>
          <w:tcPr>
            <w:tcW w:w="94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Отражение в ООП ДО содержания, обеспечивающего:</w:t>
            </w: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4.1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Развитие личности, мотивации 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способностей детей в различных видах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4.2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Структурные единицы, представляющие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направления развития и образования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детей (образовательные области)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4.3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Характер взаимодействия со взрослыми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 другими детьми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74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3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4.4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Систему отношений ребенка к миру, к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3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другим людям, к самому себе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5</w:t>
            </w:r>
          </w:p>
        </w:tc>
        <w:tc>
          <w:tcPr>
            <w:tcW w:w="8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Отражение в ООП ДО частей, предусмотренных ФГОС</w:t>
            </w:r>
            <w:r w:rsidRPr="005E3B2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5.1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Обязательной части, предполагающей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комплексность подхода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  <w:r w:rsidR="00914FED" w:rsidRPr="005E3B2A">
              <w:rPr>
                <w:rFonts w:ascii="Times New Roman" w:eastAsia="Times New Roman" w:hAnsi="Times New Roman" w:cs="Times New Roman"/>
                <w:lang w:eastAsia="ru-RU"/>
              </w:rPr>
              <w:t xml:space="preserve"> 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обеспечивающей развитие детей во всех</w:t>
            </w:r>
            <w:r w:rsidR="00914FED" w:rsidRPr="005E3B2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областях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914FED" w:rsidP="00914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914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914F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5.2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Части, формируемой участниками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образовательных отношений,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представленной парциальными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программами, методиками, формами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образовательной работы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5.3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Учет образовательных потребностей,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учитываются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интересов и мотивов детей, членов их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учитываются – 0 баллов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семей и педагогов в части, формируемой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участниками образовательных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отношений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8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6.</w:t>
            </w:r>
          </w:p>
        </w:tc>
        <w:tc>
          <w:tcPr>
            <w:tcW w:w="8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b/>
                <w:i/>
                <w:iCs/>
                <w:w w:val="99"/>
                <w:lang w:eastAsia="ru-RU"/>
              </w:rPr>
              <w:t>Соответствие ООП ДО требованиям СанПиН:</w:t>
            </w: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6.1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К общему времени реализации ООП ДО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2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6.2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К максимально допустимому объему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образовательной нагрузки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1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6.3</w:t>
            </w: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К режиму дня, способствующему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0" w:lineRule="exact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соответствует – 2 балла;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гармоничному развитию личности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частично соответствует – 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76"/>
        </w:trPr>
        <w:tc>
          <w:tcPr>
            <w:tcW w:w="13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ребенка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балл;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81"/>
        </w:trPr>
        <w:tc>
          <w:tcPr>
            <w:tcW w:w="13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не соответствует – 0 баллов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>Общее количество баллов по показателю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3B2A" w:rsidRPr="005E3B2A" w:rsidTr="005E3B2A">
        <w:trPr>
          <w:trHeight w:val="266"/>
        </w:trPr>
        <w:tc>
          <w:tcPr>
            <w:tcW w:w="552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38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 общее количество баллов 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64" w:lineRule="exact"/>
              <w:ind w:left="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B2A">
              <w:rPr>
                <w:rFonts w:ascii="Times New Roman" w:eastAsia="Times New Roman" w:hAnsi="Times New Roman" w:cs="Times New Roman"/>
                <w:w w:val="99"/>
                <w:lang w:eastAsia="ru-RU"/>
              </w:rPr>
              <w:t>54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3B2A" w:rsidRPr="005E3B2A" w:rsidRDefault="005E3B2A" w:rsidP="005E3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3B2A" w:rsidRDefault="005E3B2A" w:rsidP="005E3B2A">
      <w:pPr>
        <w:spacing w:after="0" w:line="240" w:lineRule="auto"/>
        <w:ind w:right="3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2A" w:rsidRPr="00914FED" w:rsidRDefault="005E3B2A" w:rsidP="005E3B2A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lang w:eastAsia="ru-RU"/>
        </w:rPr>
      </w:pPr>
      <w:r w:rsidRPr="00914FED">
        <w:rPr>
          <w:rFonts w:ascii="Times New Roman" w:eastAsia="Times New Roman" w:hAnsi="Times New Roman" w:cs="Times New Roman"/>
          <w:b/>
          <w:bCs/>
          <w:lang w:eastAsia="ru-RU"/>
        </w:rPr>
        <w:t>Оценка качества ООП ДО</w:t>
      </w:r>
    </w:p>
    <w:p w:rsidR="005E3B2A" w:rsidRPr="00914FED" w:rsidRDefault="005E3B2A" w:rsidP="005E3B2A">
      <w:pPr>
        <w:spacing w:after="0" w:line="283" w:lineRule="exact"/>
        <w:rPr>
          <w:rFonts w:ascii="Times New Roman" w:eastAsia="Times New Roman" w:hAnsi="Times New Roman" w:cs="Times New Roman"/>
          <w:lang w:eastAsia="ru-RU"/>
        </w:rPr>
      </w:pPr>
    </w:p>
    <w:p w:rsidR="005E3B2A" w:rsidRPr="00914FED" w:rsidRDefault="005E3B2A" w:rsidP="005E3B2A">
      <w:pPr>
        <w:spacing w:after="0" w:line="240" w:lineRule="auto"/>
        <w:ind w:left="140" w:right="460"/>
        <w:jc w:val="both"/>
        <w:rPr>
          <w:rFonts w:ascii="Times New Roman" w:eastAsia="Times New Roman" w:hAnsi="Times New Roman" w:cs="Times New Roman"/>
          <w:lang w:eastAsia="ru-RU"/>
        </w:rPr>
      </w:pPr>
      <w:r w:rsidRPr="00914FED">
        <w:rPr>
          <w:rFonts w:ascii="Times New Roman" w:eastAsia="Times New Roman" w:hAnsi="Times New Roman" w:cs="Times New Roman"/>
          <w:lang w:eastAsia="ru-RU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5E3B2A" w:rsidRPr="00914FED" w:rsidRDefault="005E3B2A" w:rsidP="005E3B2A">
      <w:pPr>
        <w:numPr>
          <w:ilvl w:val="0"/>
          <w:numId w:val="38"/>
        </w:numPr>
        <w:tabs>
          <w:tab w:val="left" w:pos="560"/>
        </w:tabs>
        <w:spacing w:after="0" w:line="240" w:lineRule="auto"/>
        <w:rPr>
          <w:rFonts w:ascii="Symbol" w:eastAsia="Symbol" w:hAnsi="Symbol" w:cs="Symbol"/>
          <w:lang w:eastAsia="ru-RU"/>
        </w:rPr>
      </w:pPr>
      <w:r w:rsidRPr="00914FED">
        <w:rPr>
          <w:rFonts w:ascii="Times New Roman" w:eastAsia="Times New Roman" w:hAnsi="Times New Roman" w:cs="Times New Roman"/>
          <w:lang w:eastAsia="ru-RU"/>
        </w:rPr>
        <w:t>соответствие параметра требованиям нормативных документов – 2 балла;</w:t>
      </w:r>
    </w:p>
    <w:p w:rsidR="005E3B2A" w:rsidRPr="00914FED" w:rsidRDefault="005E3B2A" w:rsidP="005E3B2A">
      <w:pPr>
        <w:numPr>
          <w:ilvl w:val="0"/>
          <w:numId w:val="38"/>
        </w:numPr>
        <w:tabs>
          <w:tab w:val="left" w:pos="560"/>
        </w:tabs>
        <w:spacing w:after="0" w:line="240" w:lineRule="auto"/>
        <w:rPr>
          <w:rFonts w:ascii="Symbol" w:eastAsia="Symbol" w:hAnsi="Symbol" w:cs="Symbol"/>
          <w:lang w:eastAsia="ru-RU"/>
        </w:rPr>
      </w:pPr>
      <w:r w:rsidRPr="00914FED">
        <w:rPr>
          <w:rFonts w:ascii="Times New Roman" w:eastAsia="Times New Roman" w:hAnsi="Times New Roman" w:cs="Times New Roman"/>
          <w:lang w:eastAsia="ru-RU"/>
        </w:rPr>
        <w:t>частичное соответствие – 1 балл;</w:t>
      </w:r>
    </w:p>
    <w:p w:rsidR="005E3B2A" w:rsidRPr="00914FED" w:rsidRDefault="005E3B2A" w:rsidP="005E3B2A">
      <w:pPr>
        <w:numPr>
          <w:ilvl w:val="0"/>
          <w:numId w:val="38"/>
        </w:numPr>
        <w:tabs>
          <w:tab w:val="left" w:pos="560"/>
        </w:tabs>
        <w:spacing w:after="0" w:line="240" w:lineRule="auto"/>
        <w:rPr>
          <w:rFonts w:ascii="Symbol" w:eastAsia="Symbol" w:hAnsi="Symbol" w:cs="Symbol"/>
          <w:lang w:eastAsia="ru-RU"/>
        </w:rPr>
      </w:pPr>
      <w:r w:rsidRPr="00914FED">
        <w:rPr>
          <w:rFonts w:ascii="Times New Roman" w:eastAsia="Times New Roman" w:hAnsi="Times New Roman" w:cs="Times New Roman"/>
          <w:lang w:eastAsia="ru-RU"/>
        </w:rPr>
        <w:t>несоответствие или отсутствие – 0 баллов.</w:t>
      </w:r>
    </w:p>
    <w:p w:rsidR="005E3B2A" w:rsidRPr="005E3B2A" w:rsidRDefault="005E3B2A" w:rsidP="005E3B2A">
      <w:pPr>
        <w:spacing w:after="0" w:line="240" w:lineRule="auto"/>
        <w:ind w:left="200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t>Итоговое количество баллов по всем параметрам характеризует качество ООП ДО.</w:t>
      </w:r>
    </w:p>
    <w:p w:rsidR="005E3B2A" w:rsidRPr="005E3B2A" w:rsidRDefault="005E3B2A" w:rsidP="005E3B2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3B2A">
        <w:rPr>
          <w:rFonts w:ascii="Times New Roman" w:eastAsia="Times New Roman" w:hAnsi="Times New Roman" w:cs="Times New Roman"/>
          <w:lang w:eastAsia="ru-RU"/>
        </w:rPr>
        <w:lastRenderedPageBreak/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Итоговое количество</w:t>
            </w:r>
          </w:p>
          <w:p w:rsidR="005E3B2A" w:rsidRPr="005E3B2A" w:rsidRDefault="005E3B2A" w:rsidP="005E3B2A">
            <w:pPr>
              <w:spacing w:line="331" w:lineRule="exact"/>
            </w:pPr>
            <w:r w:rsidRPr="005E3B2A">
              <w:t>баллов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Соответствие ООП ДОтребованиям нормативных правовых документов</w:t>
            </w:r>
          </w:p>
        </w:tc>
      </w:tr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52-54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Полностью соответствует требованиям</w:t>
            </w:r>
          </w:p>
        </w:tc>
      </w:tr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51-41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В целом соответствует требованиям</w:t>
            </w:r>
          </w:p>
        </w:tc>
      </w:tr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40-27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Частично соответствует требованиям</w:t>
            </w:r>
          </w:p>
        </w:tc>
      </w:tr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20-26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Частично не соответствует требованиям</w:t>
            </w:r>
          </w:p>
        </w:tc>
      </w:tr>
      <w:tr w:rsidR="005E3B2A" w:rsidRPr="005E3B2A" w:rsidTr="005E3B2A">
        <w:tc>
          <w:tcPr>
            <w:tcW w:w="2660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0-20</w:t>
            </w:r>
          </w:p>
        </w:tc>
        <w:tc>
          <w:tcPr>
            <w:tcW w:w="6911" w:type="dxa"/>
          </w:tcPr>
          <w:p w:rsidR="005E3B2A" w:rsidRPr="005E3B2A" w:rsidRDefault="005E3B2A" w:rsidP="005E3B2A">
            <w:pPr>
              <w:spacing w:line="331" w:lineRule="exact"/>
            </w:pPr>
            <w:r w:rsidRPr="005E3B2A">
              <w:t>Не соответствует требованиям</w:t>
            </w:r>
          </w:p>
        </w:tc>
      </w:tr>
    </w:tbl>
    <w:p w:rsidR="005E3B2A" w:rsidRDefault="005E3B2A" w:rsidP="005E3B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E3B2A" w:rsidRDefault="005E3B2A" w:rsidP="005E3B2A">
      <w:pPr>
        <w:spacing w:after="0" w:line="240" w:lineRule="auto"/>
        <w:ind w:left="700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67F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</w:p>
    <w:p w:rsidR="005E3B2A" w:rsidRPr="00067FF3" w:rsidRDefault="005E3B2A" w:rsidP="005E3B2A">
      <w:pPr>
        <w:spacing w:after="0" w:line="240" w:lineRule="auto"/>
        <w:ind w:left="70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Default="005E3B2A" w:rsidP="005E3B2A">
      <w:pPr>
        <w:spacing w:after="0" w:line="237" w:lineRule="auto"/>
        <w:ind w:left="8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Листы оценки качества образовательного процесса и взаимодействия участков образовательных отношений</w:t>
      </w:r>
    </w:p>
    <w:p w:rsidR="005E3B2A" w:rsidRDefault="005E3B2A" w:rsidP="005E3B2A">
      <w:pPr>
        <w:spacing w:after="0" w:line="237" w:lineRule="auto"/>
        <w:ind w:left="82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E3B2A" w:rsidRPr="00914FED" w:rsidRDefault="005E3B2A" w:rsidP="00914FED">
      <w:pPr>
        <w:spacing w:after="0" w:line="237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FED">
        <w:rPr>
          <w:rFonts w:ascii="Times New Roman" w:eastAsia="Times New Roman" w:hAnsi="Times New Roman" w:cs="Times New Roman"/>
          <w:bCs/>
          <w:iCs/>
          <w:lang w:eastAsia="ru-RU"/>
        </w:rPr>
        <w:t xml:space="preserve">Показатель подтверждается – 3 балла </w:t>
      </w:r>
    </w:p>
    <w:p w:rsidR="005E3B2A" w:rsidRPr="00914FED" w:rsidRDefault="005E3B2A" w:rsidP="00914FED">
      <w:pPr>
        <w:spacing w:after="0" w:line="237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FED">
        <w:rPr>
          <w:rFonts w:ascii="Times New Roman" w:eastAsia="Times New Roman" w:hAnsi="Times New Roman" w:cs="Times New Roman"/>
          <w:bCs/>
          <w:iCs/>
          <w:lang w:eastAsia="ru-RU"/>
        </w:rPr>
        <w:t>Показатель скорее подтверждается – 2 балла</w:t>
      </w:r>
    </w:p>
    <w:p w:rsidR="005E3B2A" w:rsidRPr="00914FED" w:rsidRDefault="005E3B2A" w:rsidP="00914FED">
      <w:pPr>
        <w:spacing w:after="0" w:line="237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FED">
        <w:rPr>
          <w:rFonts w:ascii="Times New Roman" w:eastAsia="Times New Roman" w:hAnsi="Times New Roman" w:cs="Times New Roman"/>
          <w:bCs/>
          <w:iCs/>
          <w:lang w:eastAsia="ru-RU"/>
        </w:rPr>
        <w:t>Показатель скорее не подтверждается – 1 балл</w:t>
      </w:r>
    </w:p>
    <w:p w:rsidR="005E3B2A" w:rsidRPr="00914FED" w:rsidRDefault="005E3B2A" w:rsidP="005E3B2A">
      <w:pPr>
        <w:spacing w:after="0" w:line="237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14FED">
        <w:rPr>
          <w:rFonts w:ascii="Times New Roman" w:eastAsia="Times New Roman" w:hAnsi="Times New Roman" w:cs="Times New Roman"/>
          <w:bCs/>
          <w:iCs/>
          <w:lang w:eastAsia="ru-RU"/>
        </w:rPr>
        <w:t>Показатель не подтверждается – 0 балл</w:t>
      </w:r>
      <w:r w:rsidR="00914FED">
        <w:rPr>
          <w:rFonts w:ascii="Times New Roman" w:eastAsia="Times New Roman" w:hAnsi="Times New Roman" w:cs="Times New Roman"/>
          <w:bCs/>
          <w:iCs/>
          <w:lang w:eastAsia="ru-RU"/>
        </w:rPr>
        <w:t>ов</w:t>
      </w:r>
    </w:p>
    <w:tbl>
      <w:tblPr>
        <w:tblStyle w:val="a4"/>
        <w:tblW w:w="9953" w:type="dxa"/>
        <w:tblInd w:w="-459" w:type="dxa"/>
        <w:tblLook w:val="04A0"/>
      </w:tblPr>
      <w:tblGrid>
        <w:gridCol w:w="2268"/>
        <w:gridCol w:w="5877"/>
        <w:gridCol w:w="77"/>
        <w:gridCol w:w="1731"/>
      </w:tblGrid>
      <w:tr w:rsidR="005E3B2A" w:rsidTr="005E3B2A">
        <w:tc>
          <w:tcPr>
            <w:tcW w:w="2268" w:type="dxa"/>
          </w:tcPr>
          <w:p w:rsidR="005E3B2A" w:rsidRPr="00CC1E1A" w:rsidRDefault="005E3B2A" w:rsidP="005E3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Показатели </w:t>
            </w:r>
          </w:p>
          <w:p w:rsidR="005E3B2A" w:rsidRPr="00CC1E1A" w:rsidRDefault="005E3B2A" w:rsidP="005E3B2A">
            <w:pPr>
              <w:spacing w:line="262" w:lineRule="exact"/>
              <w:rPr>
                <w:b/>
                <w:sz w:val="20"/>
                <w:szCs w:val="20"/>
              </w:rPr>
            </w:pPr>
          </w:p>
        </w:tc>
        <w:tc>
          <w:tcPr>
            <w:tcW w:w="5877" w:type="dxa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CC1E1A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gridSpan w:val="2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Фактический результат</w:t>
            </w:r>
          </w:p>
        </w:tc>
      </w:tr>
      <w:tr w:rsidR="005E3B2A" w:rsidTr="00914FED">
        <w:trPr>
          <w:trHeight w:val="491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Оценка взаимодействия сотрудников с детьми</w:t>
            </w:r>
            <w:r w:rsidRPr="00C44CA3">
              <w:tab/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Сотрудники создают и поддерживают доброжелательную атмосферу в группе</w:t>
            </w:r>
            <w:r w:rsidRPr="00C44CA3">
              <w:tab/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399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Сотрудники способствуют установлению доверительных отношений с детьми</w:t>
            </w:r>
            <w:r w:rsidRPr="00C44CA3">
              <w:tab/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421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Сотрудники чутко реагируют на инициативу детей в общении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4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Взаимодействуя с детьми, сотрудники учитывают их возрастные и индивидуальные особенности</w:t>
            </w:r>
            <w:r w:rsidRPr="00C44CA3">
              <w:tab/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41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Сотрудники  уделяют специальное внимание детям с особыми потребностями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487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Сотрудники используют позитивные способы коррекции поведения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1393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 xml:space="preserve"> -  Педагоги планируют образовательную работу (развивающие игры, занятия, прогулки, беседы, экскурсии и пр.) с каждым ребенком и с</w:t>
            </w:r>
          </w:p>
          <w:p w:rsidR="005E3B2A" w:rsidRPr="00C44CA3" w:rsidRDefault="005E3B2A" w:rsidP="005E3B2A">
            <w:pPr>
              <w:spacing w:line="262" w:lineRule="exact"/>
            </w:pPr>
            <w:r w:rsidRPr="00C44CA3">
              <w:t>группой  детей  на  основании  данных  психолого-педагогической диагностики развития каждого ребенка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723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 Дети постоянно находятся в поле внимания взрослого, который при необходимости включается в игру и другие виды деятельности</w:t>
            </w:r>
            <w:r w:rsidRPr="00C44CA3">
              <w:tab/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1975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Оценка социально-личностного развития ребенка в процессе организации познавательно - исследовательской деятельности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- Педагоги создают условия для развития у детей представлений о физических свойствах окружающего мира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74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34" w:lineRule="auto"/>
              <w:ind w:left="34" w:right="175"/>
            </w:pPr>
            <w:r w:rsidRPr="00C44CA3">
              <w:t>-Педагоги создают условия для развития у детей географических представлений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197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38" w:lineRule="auto"/>
              <w:ind w:right="175"/>
              <w:jc w:val="both"/>
            </w:pPr>
            <w:r w:rsidRPr="00C44CA3">
              <w:t>- 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08602E">
        <w:trPr>
          <w:trHeight w:val="1223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ind w:left="34"/>
            </w:pPr>
            <w:r w:rsidRPr="00C44CA3"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5E3B2A" w:rsidRPr="00C44CA3" w:rsidRDefault="005E3B2A" w:rsidP="005E3B2A">
            <w:pPr>
              <w:spacing w:line="234" w:lineRule="auto"/>
              <w:ind w:left="34" w:hanging="366"/>
            </w:pPr>
          </w:p>
        </w:tc>
        <w:tc>
          <w:tcPr>
            <w:tcW w:w="1808" w:type="dxa"/>
            <w:gridSpan w:val="2"/>
          </w:tcPr>
          <w:p w:rsidR="00914FED" w:rsidRPr="00C44CA3" w:rsidRDefault="00914FED" w:rsidP="005E3B2A">
            <w:pPr>
              <w:spacing w:line="262" w:lineRule="exact"/>
            </w:pPr>
          </w:p>
        </w:tc>
      </w:tr>
      <w:tr w:rsidR="005E3B2A" w:rsidTr="00914FED">
        <w:trPr>
          <w:trHeight w:val="422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34" w:lineRule="auto"/>
              <w:ind w:left="34" w:right="33"/>
            </w:pPr>
            <w:r w:rsidRPr="00C44CA3">
              <w:t>Педагоги способствуют развитию у детей интереса к культуре народов мира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31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Приобщают детей к культуре их Родины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4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Знакомят с образом жизни человека в прошлом и настоящем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492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развивают у детей элементарные представления о техническом прогрессе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84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2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обеспечивают условия для развития у детей экологического сознания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246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10"/>
        </w:trPr>
        <w:tc>
          <w:tcPr>
            <w:tcW w:w="2268" w:type="dxa"/>
            <w:vMerge w:val="restart"/>
          </w:tcPr>
          <w:p w:rsidR="005E3B2A" w:rsidRPr="00C44CA3" w:rsidRDefault="005E3B2A" w:rsidP="005E3B2A">
            <w:r w:rsidRPr="00C44CA3">
              <w:t>Оценка социально-личностного развития ребенка в процессе организации конструктивной</w:t>
            </w:r>
          </w:p>
          <w:p w:rsidR="005E3B2A" w:rsidRPr="00C44CA3" w:rsidRDefault="005E3B2A" w:rsidP="005E3B2A">
            <w:pPr>
              <w:spacing w:line="262" w:lineRule="exact"/>
            </w:pPr>
            <w:r w:rsidRPr="00C44CA3">
              <w:t xml:space="preserve">деятельности </w:t>
            </w:r>
          </w:p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у детей интереса к конструированию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971"/>
        </w:trPr>
        <w:tc>
          <w:tcPr>
            <w:tcW w:w="2268" w:type="dxa"/>
            <w:vMerge/>
          </w:tcPr>
          <w:p w:rsidR="005E3B2A" w:rsidRPr="00C44CA3" w:rsidRDefault="005E3B2A" w:rsidP="005E3B2A"/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313"/>
        </w:trPr>
        <w:tc>
          <w:tcPr>
            <w:tcW w:w="2268" w:type="dxa"/>
            <w:vMerge/>
          </w:tcPr>
          <w:p w:rsidR="005E3B2A" w:rsidRPr="00C44CA3" w:rsidRDefault="005E3B2A" w:rsidP="005E3B2A"/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знакомят детей с разными видами конструкторов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10"/>
        </w:trPr>
        <w:tc>
          <w:tcPr>
            <w:tcW w:w="2268" w:type="dxa"/>
            <w:vMerge/>
          </w:tcPr>
          <w:p w:rsidR="005E3B2A" w:rsidRPr="00C44CA3" w:rsidRDefault="005E3B2A" w:rsidP="005E3B2A"/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поощряют творческую активность детей в конструктивной деятельности.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615"/>
        </w:trPr>
        <w:tc>
          <w:tcPr>
            <w:tcW w:w="2268" w:type="dxa"/>
            <w:vMerge/>
          </w:tcPr>
          <w:p w:rsidR="005E3B2A" w:rsidRPr="00C44CA3" w:rsidRDefault="005E3B2A" w:rsidP="005E3B2A"/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2400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Оценка социально-личностного развития</w:t>
            </w:r>
          </w:p>
          <w:p w:rsidR="005E3B2A" w:rsidRPr="00C44CA3" w:rsidRDefault="005E3B2A" w:rsidP="005E3B2A">
            <w:pPr>
              <w:spacing w:line="262" w:lineRule="exact"/>
            </w:pPr>
            <w:r w:rsidRPr="00C44CA3">
              <w:t>ребенка в</w:t>
            </w:r>
          </w:p>
          <w:p w:rsidR="005E3B2A" w:rsidRPr="00C44CA3" w:rsidRDefault="005E3B2A" w:rsidP="005E3B2A">
            <w:pPr>
              <w:spacing w:line="262" w:lineRule="exact"/>
            </w:pPr>
            <w:r w:rsidRPr="00C44CA3">
              <w:t>процессе организации познавательно-исследовательской деятельности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у детей интереса к математике.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240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сериации,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1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развивают у детей представления о количестве и числе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5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знакомят детей с различными средствами и способами измерения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1124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</w:t>
            </w:r>
            <w:r w:rsidRPr="00C44CA3">
              <w:tab/>
              <w:t>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109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 пространстве (по словесной инструкции, плану, схемам и пр.).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1798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у детей представлений о времени и способах его измерения (знакомят с основными временными  интервалами:  минута,  час,  день,  неделя,  месяц,  год; временными соотношениями: вчера, сегодня, завтра, раньше, позже; рассказывают об определении времени по часам и календарю).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258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315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Оценка социально-личностного развития ребенка в процессе организации театрализованной деятельности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приобщают детей к театральной культуре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69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способностей детей в театрализованной деятельности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84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творческой активности и самореализации детей в театрализованной деятельности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90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 xml:space="preserve"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</w:t>
            </w:r>
            <w:r w:rsidRPr="00C44CA3">
              <w:lastRenderedPageBreak/>
              <w:t>сюжетно-ролевой  игры; на занятиях по речевому развитию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433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lastRenderedPageBreak/>
              <w:t>Оценка социально-личностного развития ребенка в процессе организации  коммуникативной и  речевой деятельности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Сотрудники создают условия для развития у детей речевого общения со взрослыми и сверстниками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31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способствуют обогащению речи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27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поощряют речевое творчество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1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Сотрудники создают условия для развития у детей правильной речи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914FED">
        <w:trPr>
          <w:trHeight w:val="456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речевого мышления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8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развития у детей планирующей и регулирующей функции речи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подготовки детей к чтению и письму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обучения детей второму языку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855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Оценка социально-личностного развития ребенка в процессе организации социально –ориентированной деятельности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5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8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540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Взрослые создают условия для развития сотрудничества между детьми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34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приобщают детей к нравственным ценностям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Взрослые создают предпосылки для развития у детей гражданского самосознания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600"/>
        </w:trPr>
        <w:tc>
          <w:tcPr>
            <w:tcW w:w="2268" w:type="dxa"/>
            <w:vMerge w:val="restart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 xml:space="preserve">Оценка социально личностного развития ребенка в процессе организации физического развития детей </w:t>
            </w: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способствуют становлению у детей ценностей здорового образа жизни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rPr>
          <w:trHeight w:val="435"/>
        </w:trPr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различных видов двигательной активности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В ходе организованных физкультурных занятий и свободной физической активности детей педагоги реализуют индивидуальный подход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Педагоги создают условия для творческого самовыражения детей в процессе физической активности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витамино – фито - и физиотерапия, массаж, корригирующая гимнастика и т.п.; ведется систематическая работа с часто и длительно болеющими детьми и т.п.).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Питание детей организовано в соответствии с медицинскими требованиями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2268" w:type="dxa"/>
            <w:vMerge/>
          </w:tcPr>
          <w:p w:rsidR="005E3B2A" w:rsidRPr="00C44CA3" w:rsidRDefault="005E3B2A" w:rsidP="005E3B2A">
            <w:pPr>
              <w:spacing w:line="262" w:lineRule="exact"/>
            </w:pPr>
          </w:p>
        </w:tc>
        <w:tc>
          <w:tcPr>
            <w:tcW w:w="5877" w:type="dxa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Питание детей осуществляется с учетом индивидуальной диеты детей</w:t>
            </w:r>
          </w:p>
        </w:tc>
        <w:tc>
          <w:tcPr>
            <w:tcW w:w="1808" w:type="dxa"/>
            <w:gridSpan w:val="2"/>
          </w:tcPr>
          <w:p w:rsidR="005E3B2A" w:rsidRPr="00C44CA3" w:rsidRDefault="005E3B2A" w:rsidP="005E3B2A">
            <w:pPr>
              <w:spacing w:line="262" w:lineRule="exact"/>
            </w:pPr>
          </w:p>
        </w:tc>
      </w:tr>
      <w:tr w:rsidR="005E3B2A" w:rsidRPr="000710CF" w:rsidTr="005E3B2A">
        <w:tc>
          <w:tcPr>
            <w:tcW w:w="8222" w:type="dxa"/>
            <w:gridSpan w:val="3"/>
          </w:tcPr>
          <w:p w:rsidR="005E3B2A" w:rsidRPr="00C44CA3" w:rsidRDefault="005E3B2A" w:rsidP="005E3B2A">
            <w:pPr>
              <w:spacing w:line="262" w:lineRule="exact"/>
            </w:pPr>
            <w:r w:rsidRPr="00C44CA3">
              <w:t>Максимальное  количество баллов по показателю                                    183</w:t>
            </w:r>
          </w:p>
        </w:tc>
        <w:tc>
          <w:tcPr>
            <w:tcW w:w="1731" w:type="dxa"/>
          </w:tcPr>
          <w:p w:rsidR="005E3B2A" w:rsidRPr="00C44CA3" w:rsidRDefault="005E3B2A" w:rsidP="005E3B2A">
            <w:pPr>
              <w:spacing w:line="262" w:lineRule="exact"/>
            </w:pPr>
          </w:p>
        </w:tc>
      </w:tr>
    </w:tbl>
    <w:p w:rsidR="005E3B2A" w:rsidRDefault="005E3B2A" w:rsidP="005E3B2A">
      <w:pPr>
        <w:spacing w:after="0" w:line="240" w:lineRule="auto"/>
        <w:ind w:right="-399"/>
        <w:rPr>
          <w:rFonts w:ascii="Times New Roman" w:hAnsi="Times New Roman" w:cs="Times New Roman"/>
          <w:sz w:val="28"/>
          <w:szCs w:val="28"/>
        </w:rPr>
      </w:pPr>
    </w:p>
    <w:p w:rsidR="005E3B2A" w:rsidRPr="0061050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610509">
        <w:rPr>
          <w:rFonts w:ascii="Times New Roman" w:eastAsia="Times New Roman" w:hAnsi="Times New Roman" w:cs="Times New Roman"/>
          <w:b/>
          <w:lang w:eastAsia="ru-RU"/>
        </w:rPr>
        <w:lastRenderedPageBreak/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Максимальная сумма баллов – 183.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образовательного процесса и взаимодействия участков образовательных отношений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7F0A7B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560"/>
        <w:gridCol w:w="3827"/>
        <w:gridCol w:w="4536"/>
      </w:tblGrid>
      <w:tr w:rsidR="005E3B2A" w:rsidRPr="007F0A7B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827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уровень реализации образовательного процесса и взаимодействия участков образовательных отношений в рамках ФГОС</w:t>
            </w:r>
          </w:p>
        </w:tc>
        <w:tc>
          <w:tcPr>
            <w:tcW w:w="4536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7F0A7B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827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4536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7F0A7B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827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4536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RPr="007F0A7B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827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4536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3B2A">
        <w:rPr>
          <w:rFonts w:ascii="Symbol" w:eastAsia="Symbol" w:hAnsi="Symbol" w:cs="Symbol"/>
          <w:b/>
          <w:sz w:val="28"/>
          <w:szCs w:val="28"/>
          <w:u w:val="single"/>
          <w:lang w:eastAsia="ru-RU"/>
        </w:rPr>
        <w:t></w:t>
      </w:r>
      <w:r w:rsidRPr="005E3B2A">
        <w:rPr>
          <w:rFonts w:ascii="Symbol" w:eastAsia="Symbol" w:hAnsi="Symbol" w:cs="Symbol"/>
          <w:b/>
          <w:sz w:val="28"/>
          <w:szCs w:val="28"/>
          <w:u w:val="single"/>
          <w:lang w:eastAsia="ru-RU"/>
        </w:rPr>
        <w:t></w:t>
      </w:r>
      <w:r w:rsidRPr="005E3B2A">
        <w:rPr>
          <w:rFonts w:ascii="Symbol" w:eastAsia="Symbol" w:hAnsi="Symbol" w:cs="Symbol"/>
          <w:b/>
          <w:sz w:val="28"/>
          <w:szCs w:val="28"/>
          <w:u w:val="single"/>
          <w:lang w:eastAsia="ru-RU"/>
        </w:rPr>
        <w:t></w:t>
      </w:r>
      <w:r w:rsidRPr="005E3B2A">
        <w:rPr>
          <w:rFonts w:ascii="Times New Roman" w:eastAsia="Symbol" w:hAnsi="Times New Roman" w:cs="Times New Roman"/>
          <w:b/>
          <w:sz w:val="28"/>
          <w:szCs w:val="28"/>
          <w:u w:val="single"/>
          <w:lang w:eastAsia="ru-RU"/>
        </w:rPr>
        <w:t>К</w:t>
      </w:r>
      <w:r w:rsidRPr="005E3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ачество условий реализации ООП образовательной организации</w:t>
      </w:r>
    </w:p>
    <w:p w:rsidR="0008602E" w:rsidRPr="005E3B2A" w:rsidRDefault="0008602E" w:rsidP="005E3B2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3B2A" w:rsidRPr="004068F7" w:rsidRDefault="005E3B2A" w:rsidP="000860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68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 3</w:t>
      </w:r>
    </w:p>
    <w:p w:rsidR="005E3B2A" w:rsidRPr="007F0A7B" w:rsidRDefault="005E3B2A" w:rsidP="005E3B2A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A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2.1. Оценка психолого-педагогических условий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2411"/>
        <w:gridCol w:w="6237"/>
        <w:gridCol w:w="1701"/>
      </w:tblGrid>
      <w:tr w:rsidR="005E3B2A" w:rsidTr="005E3B2A">
        <w:tc>
          <w:tcPr>
            <w:tcW w:w="567" w:type="dxa"/>
          </w:tcPr>
          <w:p w:rsidR="005E3B2A" w:rsidRPr="00950C05" w:rsidRDefault="005E3B2A" w:rsidP="005E3B2A">
            <w:pPr>
              <w:spacing w:line="262" w:lineRule="exact"/>
              <w:rPr>
                <w:b/>
                <w:sz w:val="20"/>
                <w:szCs w:val="20"/>
              </w:rPr>
            </w:pPr>
            <w:r w:rsidRPr="00950C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</w:tcPr>
          <w:p w:rsidR="005E3B2A" w:rsidRPr="00950C05" w:rsidRDefault="005E3B2A" w:rsidP="005E3B2A">
            <w:pPr>
              <w:spacing w:line="262" w:lineRule="exact"/>
              <w:rPr>
                <w:b/>
                <w:sz w:val="20"/>
                <w:szCs w:val="20"/>
              </w:rPr>
            </w:pPr>
            <w:r w:rsidRPr="00950C05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6237" w:type="dxa"/>
          </w:tcPr>
          <w:p w:rsidR="005E3B2A" w:rsidRPr="00950C05" w:rsidRDefault="005E3B2A" w:rsidP="005E3B2A">
            <w:pPr>
              <w:spacing w:line="262" w:lineRule="exact"/>
              <w:rPr>
                <w:b/>
                <w:sz w:val="20"/>
                <w:szCs w:val="20"/>
              </w:rPr>
            </w:pPr>
            <w:r w:rsidRPr="00950C05">
              <w:rPr>
                <w:b/>
                <w:bCs/>
                <w:sz w:val="24"/>
                <w:szCs w:val="24"/>
              </w:rPr>
              <w:t xml:space="preserve">Критерии оценки  и </w:t>
            </w:r>
            <w:r w:rsidRPr="00950C05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950C05" w:rsidRDefault="005E3B2A" w:rsidP="005E3B2A">
            <w:pPr>
              <w:spacing w:line="262" w:lineRule="exact"/>
              <w:rPr>
                <w:b/>
              </w:rPr>
            </w:pPr>
            <w:r w:rsidRPr="00950C05">
              <w:rPr>
                <w:b/>
              </w:rPr>
              <w:t>Фактический результат</w:t>
            </w:r>
          </w:p>
        </w:tc>
      </w:tr>
      <w:tr w:rsidR="005E3B2A" w:rsidTr="005E3B2A">
        <w:tc>
          <w:tcPr>
            <w:tcW w:w="567" w:type="dxa"/>
          </w:tcPr>
          <w:p w:rsidR="005E3B2A" w:rsidRPr="004068F7" w:rsidRDefault="005E3B2A" w:rsidP="005E3B2A">
            <w:pPr>
              <w:spacing w:line="262" w:lineRule="exact"/>
            </w:pPr>
            <w:r w:rsidRPr="004068F7">
              <w:t>1.1</w:t>
            </w:r>
          </w:p>
        </w:tc>
        <w:tc>
          <w:tcPr>
            <w:tcW w:w="2411" w:type="dxa"/>
          </w:tcPr>
          <w:p w:rsidR="005E3B2A" w:rsidRPr="004068F7" w:rsidRDefault="005E3B2A" w:rsidP="005E3B2A">
            <w:pPr>
              <w:spacing w:line="262" w:lineRule="exact"/>
            </w:pPr>
            <w:r w:rsidRPr="004068F7">
              <w:t>Психолого-педагогическое сопровождение</w:t>
            </w:r>
          </w:p>
        </w:tc>
        <w:tc>
          <w:tcPr>
            <w:tcW w:w="6237" w:type="dxa"/>
          </w:tcPr>
          <w:p w:rsidR="005E3B2A" w:rsidRPr="004068F7" w:rsidRDefault="005E3B2A" w:rsidP="005E3B2A">
            <w:pPr>
              <w:spacing w:line="262" w:lineRule="exact"/>
            </w:pPr>
            <w:r w:rsidRPr="004068F7">
              <w:t>наличие целостной системы</w:t>
            </w:r>
          </w:p>
          <w:p w:rsidR="005E3B2A" w:rsidRPr="004068F7" w:rsidRDefault="005E3B2A" w:rsidP="005E3B2A">
            <w:pPr>
              <w:spacing w:line="262" w:lineRule="exact"/>
            </w:pPr>
            <w:r w:rsidRPr="004068F7">
              <w:t>психолог</w:t>
            </w:r>
            <w:r>
              <w:t xml:space="preserve">о-педагогического сопровождения </w:t>
            </w:r>
            <w:r w:rsidRPr="004068F7">
              <w:t>восп</w:t>
            </w:r>
            <w:r>
              <w:t xml:space="preserve">итанников и их семей в условиях </w:t>
            </w:r>
            <w:r w:rsidRPr="004068F7">
              <w:t>сотрудничества всех специалистов</w:t>
            </w:r>
          </w:p>
          <w:p w:rsidR="005E3B2A" w:rsidRDefault="005E3B2A" w:rsidP="005E3B2A">
            <w:pPr>
              <w:spacing w:line="262" w:lineRule="exact"/>
            </w:pPr>
            <w:r>
              <w:t>организации</w:t>
            </w:r>
            <w:r w:rsidRPr="004068F7">
              <w:t>.</w:t>
            </w:r>
            <w:r>
              <w:t xml:space="preserve">- </w:t>
            </w:r>
            <w:r w:rsidRPr="004068F7">
              <w:rPr>
                <w:b/>
              </w:rPr>
              <w:t>3 балла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работа педагога-психолога включает весь спектр направлений деятельности - </w:t>
            </w:r>
            <w:r w:rsidRPr="009E7AE3">
              <w:rPr>
                <w:b/>
              </w:rPr>
              <w:t>2 балла</w:t>
            </w:r>
            <w:r>
              <w:t>.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деятельность педагога-психолога ограничивается диагностической и консультативной работой; при его отсутствии в штате имеется договор с МПК – </w:t>
            </w:r>
            <w:r w:rsidRPr="00950C05">
              <w:rPr>
                <w:b/>
              </w:rPr>
              <w:t>1 балл.</w:t>
            </w:r>
          </w:p>
          <w:p w:rsidR="005E3B2A" w:rsidRDefault="005E3B2A" w:rsidP="005E3B2A">
            <w:pPr>
              <w:spacing w:line="262" w:lineRule="exact"/>
            </w:pPr>
            <w:r>
              <w:t>в штате образовательной организации отсутствует педагог-психолог и не заключен договор с окружной структурой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 xml:space="preserve">МПК - </w:t>
            </w:r>
            <w:r w:rsidRPr="009E7AE3">
              <w:rPr>
                <w:b/>
              </w:rPr>
              <w:t xml:space="preserve"> 0 баллов</w:t>
            </w:r>
            <w:r>
              <w:tab/>
            </w:r>
            <w:r>
              <w:tab/>
            </w:r>
            <w:r>
              <w:tab/>
            </w:r>
            <w:r w:rsidRPr="004068F7">
              <w:tab/>
            </w:r>
            <w:r w:rsidRPr="004068F7">
              <w:tab/>
            </w:r>
          </w:p>
        </w:tc>
        <w:tc>
          <w:tcPr>
            <w:tcW w:w="1701" w:type="dxa"/>
          </w:tcPr>
          <w:p w:rsidR="005E3B2A" w:rsidRDefault="005E3B2A" w:rsidP="005E3B2A">
            <w:pPr>
              <w:spacing w:line="262" w:lineRule="exact"/>
              <w:rPr>
                <w:sz w:val="20"/>
                <w:szCs w:val="20"/>
              </w:rPr>
            </w:pPr>
          </w:p>
        </w:tc>
      </w:tr>
      <w:tr w:rsidR="005E3B2A" w:rsidTr="005E3B2A">
        <w:tc>
          <w:tcPr>
            <w:tcW w:w="567" w:type="dxa"/>
          </w:tcPr>
          <w:p w:rsidR="005E3B2A" w:rsidRPr="009E7AE3" w:rsidRDefault="005E3B2A" w:rsidP="005E3B2A">
            <w:pPr>
              <w:spacing w:line="262" w:lineRule="exact"/>
            </w:pPr>
            <w:r w:rsidRPr="009E7AE3">
              <w:t>1.2.</w:t>
            </w:r>
          </w:p>
        </w:tc>
        <w:tc>
          <w:tcPr>
            <w:tcW w:w="2411" w:type="dxa"/>
          </w:tcPr>
          <w:p w:rsidR="005E3B2A" w:rsidRPr="00950C05" w:rsidRDefault="005E3B2A" w:rsidP="005E3B2A">
            <w:pPr>
              <w:spacing w:line="262" w:lineRule="exact"/>
            </w:pPr>
            <w:r w:rsidRPr="00950C05">
              <w:t>Вариативные формы</w:t>
            </w:r>
          </w:p>
          <w:p w:rsidR="005E3B2A" w:rsidRPr="00950C05" w:rsidRDefault="005E3B2A" w:rsidP="005E3B2A">
            <w:pPr>
              <w:spacing w:line="262" w:lineRule="exact"/>
            </w:pPr>
            <w:r w:rsidRPr="00950C05">
              <w:t>дошкольного образования</w:t>
            </w:r>
          </w:p>
          <w:p w:rsidR="005E3B2A" w:rsidRDefault="005E3B2A" w:rsidP="005E3B2A">
            <w:pPr>
              <w:spacing w:line="262" w:lineRule="exact"/>
            </w:pPr>
            <w:r w:rsidRPr="00950C05">
              <w:t>(семейный  детский  сад,лекотека,  служба ранней помощи,</w:t>
            </w:r>
          </w:p>
          <w:p w:rsidR="005E3B2A" w:rsidRPr="009E7AE3" w:rsidRDefault="005E3B2A" w:rsidP="005E3B2A">
            <w:pPr>
              <w:spacing w:line="262" w:lineRule="exact"/>
            </w:pPr>
            <w:r w:rsidRPr="00950C05">
              <w:t>консультативный пункт)</w:t>
            </w:r>
          </w:p>
        </w:tc>
        <w:tc>
          <w:tcPr>
            <w:tcW w:w="6237" w:type="dxa"/>
          </w:tcPr>
          <w:p w:rsidR="005E3B2A" w:rsidRDefault="005E3B2A" w:rsidP="005E3B2A">
            <w:pPr>
              <w:spacing w:line="262" w:lineRule="exact"/>
            </w:pPr>
            <w:r>
              <w:t xml:space="preserve">представлено    более    двух вариативных  форм  дошкольного  образования (или боле двух единиц) - </w:t>
            </w:r>
            <w:r w:rsidRPr="009E7AE3">
              <w:rPr>
                <w:b/>
              </w:rPr>
              <w:t>3 балла</w:t>
            </w:r>
            <w:r>
              <w:t xml:space="preserve"> .</w:t>
            </w:r>
            <w:r>
              <w:tab/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>представлено  две  вариативные формы  дошкольного  образования  (или  две единицы) -</w:t>
            </w:r>
            <w:r w:rsidRPr="009E7AE3">
              <w:rPr>
                <w:b/>
              </w:rPr>
              <w:t>2 балла</w:t>
            </w:r>
            <w:r>
              <w:t xml:space="preserve">  .</w:t>
            </w:r>
            <w:r>
              <w:tab/>
            </w:r>
            <w:r>
              <w:tab/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 xml:space="preserve">из вариативных форм дошкольного образования представлена одна (одна единица) - </w:t>
            </w:r>
            <w:r w:rsidRPr="009E7AE3">
              <w:rPr>
                <w:b/>
              </w:rPr>
              <w:t>1 балл</w:t>
            </w:r>
            <w:r>
              <w:t xml:space="preserve">  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E3B2A" w:rsidRPr="009E7AE3" w:rsidRDefault="005E3B2A" w:rsidP="005E3B2A">
            <w:pPr>
              <w:spacing w:line="262" w:lineRule="exact"/>
            </w:pPr>
            <w:r>
              <w:t xml:space="preserve">вариативные формы дошкольного образования не представлены  - </w:t>
            </w:r>
            <w:r w:rsidRPr="009E7AE3">
              <w:rPr>
                <w:b/>
              </w:rPr>
              <w:t>0 баллов</w:t>
            </w:r>
            <w:r>
              <w:t xml:space="preserve"> .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567" w:type="dxa"/>
          </w:tcPr>
          <w:p w:rsidR="005E3B2A" w:rsidRPr="009E7AE3" w:rsidRDefault="005E3B2A" w:rsidP="005E3B2A">
            <w:pPr>
              <w:spacing w:line="262" w:lineRule="exact"/>
            </w:pPr>
            <w:r>
              <w:t>1.3.</w:t>
            </w:r>
          </w:p>
        </w:tc>
        <w:tc>
          <w:tcPr>
            <w:tcW w:w="2411" w:type="dxa"/>
          </w:tcPr>
          <w:p w:rsidR="005E3B2A" w:rsidRDefault="005E3B2A" w:rsidP="005E3B2A">
            <w:pPr>
              <w:spacing w:line="262" w:lineRule="exact"/>
            </w:pPr>
            <w:r>
              <w:t>Взаимодействие с учреждениями</w:t>
            </w:r>
          </w:p>
          <w:p w:rsidR="005E3B2A" w:rsidRDefault="005E3B2A" w:rsidP="005E3B2A">
            <w:pPr>
              <w:spacing w:line="262" w:lineRule="exact"/>
            </w:pPr>
            <w:r>
              <w:t>образования, культуры и спорта, иными</w:t>
            </w:r>
          </w:p>
          <w:p w:rsidR="005E3B2A" w:rsidRDefault="005E3B2A" w:rsidP="005E3B2A">
            <w:pPr>
              <w:spacing w:line="262" w:lineRule="exact"/>
            </w:pPr>
            <w:r>
              <w:t>организациями.</w:t>
            </w:r>
          </w:p>
          <w:p w:rsidR="005E3B2A" w:rsidRDefault="005E3B2A" w:rsidP="005E3B2A">
            <w:pPr>
              <w:spacing w:line="262" w:lineRule="exact"/>
            </w:pPr>
            <w:r>
              <w:t>Предоставление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возможностей для </w:t>
            </w:r>
            <w:r>
              <w:lastRenderedPageBreak/>
              <w:t>социализации детей с</w:t>
            </w:r>
          </w:p>
          <w:p w:rsidR="005E3B2A" w:rsidRDefault="005E3B2A" w:rsidP="005E3B2A">
            <w:pPr>
              <w:spacing w:line="262" w:lineRule="exact"/>
            </w:pPr>
            <w:r>
              <w:t>использованием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>социокультурной среды</w:t>
            </w:r>
          </w:p>
        </w:tc>
        <w:tc>
          <w:tcPr>
            <w:tcW w:w="6237" w:type="dxa"/>
          </w:tcPr>
          <w:p w:rsidR="005E3B2A" w:rsidRDefault="005E3B2A" w:rsidP="005E3B2A">
            <w:pPr>
              <w:spacing w:line="262" w:lineRule="exact"/>
            </w:pPr>
            <w:r>
              <w:lastRenderedPageBreak/>
              <w:t>заключены договоры с учреждениями образования и культуры, выстроена систематическая образовательно-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просветительская работа с детьми и родителями (есть планы мероприятий, более 6 мероприятий в год) - </w:t>
            </w:r>
            <w:r w:rsidRPr="009E7AE3">
              <w:rPr>
                <w:b/>
              </w:rPr>
              <w:t>3 балла</w:t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>заключены договоры с учреждениями    образования    и    культуры, проводятся отдельные мероприятия с детьми и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родителями (есть планы мероприятий, не более 6 мероприятий </w:t>
            </w:r>
            <w:r>
              <w:lastRenderedPageBreak/>
              <w:t>в го -</w:t>
            </w:r>
            <w:r w:rsidRPr="009E7AE3">
              <w:rPr>
                <w:b/>
              </w:rPr>
              <w:t>2 балла</w:t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 xml:space="preserve">заключены договоры с учреждениями образования  и культуры, отдельные мероприятия с детьми - </w:t>
            </w:r>
            <w:r w:rsidRPr="009E7AE3">
              <w:rPr>
                <w:b/>
              </w:rPr>
              <w:t>1 балл</w:t>
            </w:r>
            <w:r>
              <w:t xml:space="preserve">    .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 xml:space="preserve">отсутствуют    договоры    с учреждениями образования и культуры - </w:t>
            </w:r>
            <w:r w:rsidRPr="009E7AE3">
              <w:rPr>
                <w:b/>
              </w:rPr>
              <w:t>0 баллов</w:t>
            </w:r>
            <w:r>
              <w:t xml:space="preserve">  .</w:t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  <w:tr w:rsidR="005E3B2A" w:rsidTr="0008602E">
        <w:trPr>
          <w:trHeight w:val="8173"/>
        </w:trPr>
        <w:tc>
          <w:tcPr>
            <w:tcW w:w="567" w:type="dxa"/>
          </w:tcPr>
          <w:p w:rsidR="005E3B2A" w:rsidRPr="009E7AE3" w:rsidRDefault="005E3B2A" w:rsidP="005E3B2A">
            <w:pPr>
              <w:spacing w:line="262" w:lineRule="exact"/>
            </w:pPr>
            <w:r>
              <w:lastRenderedPageBreak/>
              <w:t>1.4.</w:t>
            </w:r>
          </w:p>
        </w:tc>
        <w:tc>
          <w:tcPr>
            <w:tcW w:w="2411" w:type="dxa"/>
          </w:tcPr>
          <w:p w:rsidR="005E3B2A" w:rsidRDefault="005E3B2A" w:rsidP="005E3B2A">
            <w:pPr>
              <w:spacing w:line="262" w:lineRule="exact"/>
            </w:pPr>
            <w:r>
              <w:t>Создание   условий   для самостоятельной деятельности детей, учет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>индивидуальных особенностей воспитанников:</w:t>
            </w:r>
            <w:r>
              <w:tab/>
            </w:r>
          </w:p>
        </w:tc>
        <w:tc>
          <w:tcPr>
            <w:tcW w:w="6237" w:type="dxa"/>
          </w:tcPr>
          <w:p w:rsidR="005E3B2A" w:rsidRDefault="005E3B2A" w:rsidP="005E3B2A">
            <w:pPr>
              <w:spacing w:line="262" w:lineRule="exact"/>
            </w:pPr>
            <w:r>
              <w:t>в режиме дня предусмотрено время для  самостоятельной  деятельности детей и  организации</w:t>
            </w:r>
            <w:r>
              <w:tab/>
              <w:t xml:space="preserve"> разнообразной игровой деятельности</w:t>
            </w:r>
            <w:r>
              <w:tab/>
              <w:t xml:space="preserve"> (время  отведенное</w:t>
            </w:r>
            <w:r>
              <w:tab/>
              <w:t>на самостоятельную деятельность детей отражено в документах:</w:t>
            </w:r>
          </w:p>
          <w:p w:rsidR="005E3B2A" w:rsidRDefault="005E3B2A" w:rsidP="005E3B2A">
            <w:pPr>
              <w:spacing w:line="262" w:lineRule="exact"/>
            </w:pPr>
            <w:r>
              <w:t>образовательной</w:t>
            </w:r>
            <w:r>
              <w:tab/>
              <w:t xml:space="preserve">программе, режиме дня и планах воспитателей) - </w:t>
            </w:r>
            <w:r w:rsidRPr="009E7AE3">
              <w:rPr>
                <w:b/>
              </w:rPr>
              <w:t>3 балла</w:t>
            </w:r>
            <w:r>
              <w:t>;</w:t>
            </w:r>
          </w:p>
          <w:p w:rsidR="005E3B2A" w:rsidRDefault="005E3B2A" w:rsidP="005E3B2A">
            <w:pPr>
              <w:spacing w:line="262" w:lineRule="exact"/>
            </w:pPr>
            <w:r>
              <w:t>осуществляется организационно-методическое сопровождение, направленное на организацию самостоятельной деятельности воспитанников.</w:t>
            </w:r>
          </w:p>
          <w:p w:rsidR="005E3B2A" w:rsidRDefault="005E3B2A" w:rsidP="005E3B2A">
            <w:pPr>
              <w:spacing w:line="262" w:lineRule="exact"/>
            </w:pPr>
            <w:r>
              <w:t>в режиме дня предусмотрено время для самостоятельной деятельности (время, отведенное</w:t>
            </w:r>
            <w:r>
              <w:tab/>
              <w:t>на самостоятельную деятельность детей отражено в документах:</w:t>
            </w:r>
          </w:p>
          <w:p w:rsidR="005E3B2A" w:rsidRDefault="005E3B2A" w:rsidP="005E3B2A">
            <w:pPr>
              <w:spacing w:line="262" w:lineRule="exact"/>
            </w:pPr>
            <w:r>
              <w:t>образовательной</w:t>
            </w:r>
            <w:r>
              <w:tab/>
              <w:t>программе, режиме дня и планах воспитателей) -</w:t>
            </w:r>
            <w:r w:rsidRPr="009E7AE3">
              <w:rPr>
                <w:b/>
              </w:rPr>
              <w:t>2 балла</w:t>
            </w:r>
            <w:r>
              <w:t xml:space="preserve">  ;</w:t>
            </w:r>
          </w:p>
          <w:p w:rsidR="005E3B2A" w:rsidRDefault="005E3B2A" w:rsidP="005E3B2A">
            <w:pPr>
              <w:spacing w:line="262" w:lineRule="exact"/>
            </w:pPr>
            <w:r>
              <w:t>осуществляется организационно-методическое сопровождение, направленное на организацию самостоятельной деятельности воспитанников.</w:t>
            </w:r>
          </w:p>
          <w:p w:rsidR="005E3B2A" w:rsidRDefault="005E3B2A" w:rsidP="005E3B2A">
            <w:pPr>
              <w:spacing w:line="262" w:lineRule="exact"/>
            </w:pPr>
            <w:r>
              <w:t>в режиме дня предусмотрено время для  самостоятельной  деятельности  детей  и организации</w:t>
            </w:r>
            <w:r>
              <w:tab/>
              <w:t xml:space="preserve">разнообразной игровой </w:t>
            </w:r>
          </w:p>
          <w:p w:rsidR="005E3B2A" w:rsidRDefault="005E3B2A" w:rsidP="005E3B2A">
            <w:pPr>
              <w:spacing w:line="262" w:lineRule="exact"/>
            </w:pPr>
            <w:r>
              <w:t>деятельности</w:t>
            </w:r>
            <w:r>
              <w:tab/>
              <w:t>(время, отведенное на самостоятельную деятельность детей, отражено   в   документах:   образовательной программе,</w:t>
            </w:r>
            <w:r>
              <w:tab/>
              <w:t xml:space="preserve">режиме дня и планах  воспитателей), но отсутствует  организационно-методическое сопровождение самостоятельной деятельности воспитанников - </w:t>
            </w:r>
            <w:r w:rsidRPr="009E7AE3">
              <w:rPr>
                <w:b/>
              </w:rPr>
              <w:t>1 балл</w:t>
            </w:r>
            <w:r>
              <w:t xml:space="preserve">    .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>в  режиме  дня  не  предусмотрено время для самостоятельной деятельности детей и</w:t>
            </w:r>
            <w:r>
              <w:tab/>
              <w:t xml:space="preserve">организации разнообразной игровой деятельности </w:t>
            </w:r>
            <w:r>
              <w:tab/>
              <w:t>(время</w:t>
            </w:r>
            <w:r>
              <w:tab/>
              <w:t>отведённое</w:t>
            </w:r>
            <w:r>
              <w:tab/>
              <w:t>на самостоятельную   деятельность   детей,   не отражено   в   документах:   образовательной программе,</w:t>
            </w:r>
            <w:r>
              <w:tab/>
              <w:t>режиме дня  и</w:t>
            </w:r>
            <w:r>
              <w:tab/>
              <w:t xml:space="preserve">планах воспитателей) - </w:t>
            </w:r>
            <w:r w:rsidRPr="009E7AE3">
              <w:rPr>
                <w:b/>
              </w:rPr>
              <w:t>0 баллов</w:t>
            </w:r>
            <w:r w:rsidR="0008602E">
              <w:t>.</w:t>
            </w:r>
            <w:r w:rsidR="0008602E">
              <w:tab/>
            </w:r>
            <w:r w:rsidR="0008602E">
              <w:tab/>
            </w:r>
            <w:r w:rsidR="0008602E">
              <w:tab/>
            </w:r>
            <w:r w:rsidR="0008602E">
              <w:tab/>
            </w:r>
            <w:r w:rsidR="0008602E">
              <w:tab/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567" w:type="dxa"/>
          </w:tcPr>
          <w:p w:rsidR="005E3B2A" w:rsidRPr="009E7AE3" w:rsidRDefault="005E3B2A" w:rsidP="005E3B2A">
            <w:pPr>
              <w:spacing w:line="262" w:lineRule="exact"/>
            </w:pPr>
            <w:r>
              <w:t>1.5.</w:t>
            </w:r>
          </w:p>
        </w:tc>
        <w:tc>
          <w:tcPr>
            <w:tcW w:w="2411" w:type="dxa"/>
          </w:tcPr>
          <w:p w:rsidR="005E3B2A" w:rsidRDefault="005E3B2A" w:rsidP="005E3B2A">
            <w:pPr>
              <w:spacing w:line="262" w:lineRule="exact"/>
            </w:pPr>
            <w:r>
              <w:t>Создание условий для</w:t>
            </w:r>
          </w:p>
          <w:p w:rsidR="005E3B2A" w:rsidRDefault="005E3B2A" w:rsidP="005E3B2A">
            <w:pPr>
              <w:spacing w:line="262" w:lineRule="exact"/>
            </w:pPr>
            <w:r>
              <w:t>Успешного перехода</w:t>
            </w:r>
          </w:p>
          <w:p w:rsidR="005E3B2A" w:rsidRDefault="005E3B2A" w:rsidP="005E3B2A">
            <w:pPr>
              <w:spacing w:line="262" w:lineRule="exact"/>
            </w:pPr>
            <w:r>
              <w:t>Ребенка на следующий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>уровень образования.</w:t>
            </w:r>
            <w:r>
              <w:tab/>
            </w:r>
          </w:p>
        </w:tc>
        <w:tc>
          <w:tcPr>
            <w:tcW w:w="6237" w:type="dxa"/>
          </w:tcPr>
          <w:p w:rsidR="005E3B2A" w:rsidRDefault="005E3B2A" w:rsidP="005E3B2A">
            <w:pPr>
              <w:spacing w:line="262" w:lineRule="exact"/>
            </w:pPr>
            <w:r>
              <w:t>в структуре  ДОУ предусмотрены совместные мероприятия, досуги и совместная деятельность</w:t>
            </w:r>
            <w:r>
              <w:tab/>
              <w:t>детей  дошкольной</w:t>
            </w:r>
            <w:r>
              <w:tab/>
              <w:t xml:space="preserve">и школьной ступеней, программа преемственности - </w:t>
            </w:r>
            <w:r w:rsidRPr="009E7AE3">
              <w:rPr>
                <w:b/>
              </w:rPr>
              <w:t>3 балла</w:t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>в структуре ДОУ предусмотрены (указаны в плане) совместные мероприятия для детей дошкольной и школьной ступеней (3 и более мероприятий)  -</w:t>
            </w:r>
            <w:r w:rsidRPr="009E7AE3">
              <w:rPr>
                <w:b/>
              </w:rPr>
              <w:t>2 балла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>
              <w:t>в структуре</w:t>
            </w:r>
            <w:r>
              <w:tab/>
              <w:t xml:space="preserve"> ДОУ</w:t>
            </w:r>
            <w:r>
              <w:tab/>
              <w:t xml:space="preserve">предусмотрены (включены  в  план)  совместные  мероприятия для  детей  дошкольной  и  школьной  ступеней (1-2 мероприятия) - </w:t>
            </w:r>
            <w:r w:rsidRPr="009E7AE3">
              <w:rPr>
                <w:b/>
              </w:rPr>
              <w:t>1 балл</w:t>
            </w:r>
            <w:r>
              <w:t>.</w:t>
            </w:r>
            <w:r>
              <w:tab/>
            </w:r>
            <w:r>
              <w:tab/>
            </w:r>
            <w:r>
              <w:tab/>
            </w:r>
          </w:p>
          <w:p w:rsidR="005E3B2A" w:rsidRPr="009E7AE3" w:rsidRDefault="005E3B2A" w:rsidP="005E3B2A">
            <w:pPr>
              <w:spacing w:line="262" w:lineRule="exact"/>
            </w:pPr>
            <w:r>
              <w:t xml:space="preserve">в  структуре  ДОУ  дошкольная  и школьная ступени работают независимо - </w:t>
            </w:r>
            <w:r w:rsidRPr="009E7AE3">
              <w:rPr>
                <w:b/>
              </w:rPr>
              <w:t>0 баллов</w:t>
            </w:r>
            <w:r>
              <w:t>.</w:t>
            </w:r>
            <w:r>
              <w:tab/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567" w:type="dxa"/>
          </w:tcPr>
          <w:p w:rsidR="005E3B2A" w:rsidRPr="009E7AE3" w:rsidRDefault="005E3B2A" w:rsidP="005E3B2A">
            <w:pPr>
              <w:spacing w:line="262" w:lineRule="exact"/>
            </w:pPr>
            <w:r>
              <w:t>1.6</w:t>
            </w:r>
          </w:p>
        </w:tc>
        <w:tc>
          <w:tcPr>
            <w:tcW w:w="2411" w:type="dxa"/>
          </w:tcPr>
          <w:p w:rsidR="005E3B2A" w:rsidRDefault="005E3B2A" w:rsidP="005E3B2A">
            <w:pPr>
              <w:spacing w:line="262" w:lineRule="exact"/>
            </w:pPr>
            <w:r>
              <w:t>Удовлетворенность родителей наличием</w:t>
            </w:r>
          </w:p>
          <w:p w:rsidR="005E3B2A" w:rsidRDefault="005E3B2A" w:rsidP="005E3B2A">
            <w:pPr>
              <w:spacing w:line="262" w:lineRule="exact"/>
            </w:pPr>
            <w:r>
              <w:t>условий для комфортного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>пребывания детей</w:t>
            </w:r>
          </w:p>
        </w:tc>
        <w:tc>
          <w:tcPr>
            <w:tcW w:w="6237" w:type="dxa"/>
          </w:tcPr>
          <w:p w:rsidR="005E3B2A" w:rsidRDefault="005E3B2A" w:rsidP="005E3B2A">
            <w:pPr>
              <w:spacing w:line="262" w:lineRule="exact"/>
            </w:pPr>
            <w:r>
              <w:t xml:space="preserve">более 90% опрошенных родителей отмечают  наличие  условий  комфортного пребывания ребенка в ДОУ- </w:t>
            </w:r>
            <w:r w:rsidRPr="009E7AE3">
              <w:rPr>
                <w:b/>
              </w:rPr>
              <w:t>3 балла</w:t>
            </w:r>
            <w:r>
              <w:t xml:space="preserve"> .</w:t>
            </w:r>
            <w:r>
              <w:tab/>
            </w:r>
          </w:p>
          <w:p w:rsidR="005E3B2A" w:rsidRDefault="005E3B2A" w:rsidP="005E3B2A">
            <w:pPr>
              <w:spacing w:line="262" w:lineRule="exact"/>
            </w:pPr>
            <w:r w:rsidRPr="007931F9">
              <w:t xml:space="preserve">от </w:t>
            </w:r>
            <w:r>
              <w:t xml:space="preserve"> 75 до 90% опрошенных родителей отмечают  наличие  условий  для  комфортного  пребывания ребенка в ДОУ -</w:t>
            </w:r>
            <w:r w:rsidRPr="009E7AE3">
              <w:rPr>
                <w:b/>
              </w:rPr>
              <w:t>2 балла</w:t>
            </w:r>
          </w:p>
          <w:p w:rsidR="005E3B2A" w:rsidRDefault="005E3B2A" w:rsidP="005E3B2A">
            <w:pPr>
              <w:spacing w:line="262" w:lineRule="exact"/>
            </w:pPr>
            <w:r>
              <w:t xml:space="preserve">от 60 до 75% опрошенных родителей отмечают  наличие  условий  для  комфортного пребывания ребенка в ДОУ - </w:t>
            </w:r>
            <w:r w:rsidRPr="009E7AE3">
              <w:rPr>
                <w:b/>
              </w:rPr>
              <w:t>1 балл</w:t>
            </w:r>
          </w:p>
          <w:p w:rsidR="005E3B2A" w:rsidRPr="009E7AE3" w:rsidRDefault="005E3B2A" w:rsidP="005E3B2A">
            <w:pPr>
              <w:spacing w:line="262" w:lineRule="exact"/>
            </w:pPr>
            <w:r>
              <w:t xml:space="preserve">менее 60% опрошенных родителей отмечают  наличие  условий  </w:t>
            </w:r>
            <w:r>
              <w:lastRenderedPageBreak/>
              <w:t xml:space="preserve">для  комфортного пребывания ребенка в ДОУ - </w:t>
            </w:r>
            <w:r w:rsidRPr="009E7AE3">
              <w:rPr>
                <w:b/>
              </w:rPr>
              <w:t>0 баллов</w:t>
            </w:r>
            <w:r>
              <w:t xml:space="preserve"> .</w:t>
            </w:r>
            <w:r>
              <w:tab/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9215" w:type="dxa"/>
            <w:gridSpan w:val="3"/>
          </w:tcPr>
          <w:p w:rsidR="005E3B2A" w:rsidRDefault="005E3B2A" w:rsidP="005E3B2A">
            <w:pPr>
              <w:spacing w:line="262" w:lineRule="exact"/>
            </w:pPr>
            <w:r>
              <w:rPr>
                <w:sz w:val="24"/>
                <w:szCs w:val="24"/>
              </w:rPr>
              <w:lastRenderedPageBreak/>
              <w:t xml:space="preserve">Максимальное </w:t>
            </w:r>
            <w:r w:rsidRPr="00B7495D">
              <w:rPr>
                <w:sz w:val="24"/>
                <w:szCs w:val="24"/>
              </w:rPr>
              <w:t>количество баллов по показателю</w:t>
            </w:r>
            <w:r>
              <w:rPr>
                <w:sz w:val="24"/>
                <w:szCs w:val="24"/>
              </w:rPr>
              <w:t xml:space="preserve">                                        18</w:t>
            </w:r>
          </w:p>
        </w:tc>
        <w:tc>
          <w:tcPr>
            <w:tcW w:w="1701" w:type="dxa"/>
          </w:tcPr>
          <w:p w:rsidR="005E3B2A" w:rsidRPr="009E7AE3" w:rsidRDefault="005E3B2A" w:rsidP="005E3B2A">
            <w:pPr>
              <w:spacing w:line="262" w:lineRule="exact"/>
            </w:pPr>
          </w:p>
        </w:tc>
      </w:tr>
    </w:tbl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7F0A7B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      Максимальная сумма баллов – 18.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условий  (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Оценка психолого-педагогических условий)</w:t>
      </w:r>
      <w:r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610509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1560"/>
        <w:gridCol w:w="3543"/>
        <w:gridCol w:w="5387"/>
      </w:tblGrid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уровень качества условий  (Оценка психолого-педагогических условий)  в соответствии с ФГОС ДО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Pr="007C6696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</w:p>
    <w:p w:rsidR="005E3B2A" w:rsidRPr="007C669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2.2. Оценка качества организации развивающей предметно-пространственной среды</w:t>
      </w:r>
    </w:p>
    <w:p w:rsidR="005E3B2A" w:rsidRPr="007F0A7B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3649"/>
        <w:gridCol w:w="4998"/>
        <w:gridCol w:w="1701"/>
      </w:tblGrid>
      <w:tr w:rsidR="005E3B2A" w:rsidTr="005E3B2A">
        <w:tc>
          <w:tcPr>
            <w:tcW w:w="3649" w:type="dxa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4998" w:type="dxa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 xml:space="preserve">Критерии оценивания и </w:t>
            </w:r>
          </w:p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CC1E1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Фактический</w:t>
            </w:r>
          </w:p>
          <w:p w:rsidR="005E3B2A" w:rsidRPr="00CC1E1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результат</w:t>
            </w:r>
          </w:p>
        </w:tc>
      </w:tr>
      <w:tr w:rsidR="005E3B2A" w:rsidRPr="000710CF" w:rsidTr="005E3B2A">
        <w:tc>
          <w:tcPr>
            <w:tcW w:w="3649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t>Организация</w:t>
            </w:r>
            <w:r w:rsidRPr="00EB6359">
              <w:tab/>
              <w:t>образовательного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пространства, разнообразие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материалов, оборудования и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инвентаря (в здании и на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участке) соответствует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требованиям</w:t>
            </w:r>
            <w:r w:rsidRPr="00EB6359">
              <w:tab/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государственного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образовательного стандарта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(трансформируемость,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полифункциональность,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вариативность, доступность,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безопасность)</w:t>
            </w:r>
            <w:r w:rsidRPr="00EB6359">
              <w:tab/>
            </w:r>
          </w:p>
        </w:tc>
        <w:tc>
          <w:tcPr>
            <w:tcW w:w="4998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t>полностью  соответствует требованиям ФГОС ДО и учитываются все принципы ее построения: содержательно насыщенна, трансформируема</w:t>
            </w:r>
            <w:r w:rsidRPr="00EB6359">
              <w:rPr>
                <w:b/>
              </w:rPr>
              <w:t>,</w:t>
            </w:r>
            <w:r w:rsidRPr="00EB6359">
              <w:t xml:space="preserve">полифункциональна, вариативна, доступна и безопасна </w:t>
            </w:r>
            <w:r w:rsidRPr="00EB6359">
              <w:rPr>
                <w:b/>
              </w:rPr>
              <w:t>– 3 балла</w:t>
            </w:r>
            <w:r w:rsidRPr="00EB6359">
              <w:t>.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соответствует требованиям ФГОС  ДО,  но  учитываются  не  все принципы ее построения  </w:t>
            </w:r>
            <w:r w:rsidRPr="00EB6359">
              <w:rPr>
                <w:b/>
              </w:rPr>
              <w:t>- 2 балла</w:t>
            </w:r>
            <w:r w:rsidRPr="00EB6359">
              <w:t>.</w:t>
            </w:r>
            <w:r w:rsidRPr="00EB6359">
              <w:tab/>
            </w:r>
          </w:p>
          <w:p w:rsidR="005E3B2A" w:rsidRDefault="005E3B2A" w:rsidP="005E3B2A">
            <w:pPr>
              <w:spacing w:line="262" w:lineRule="exact"/>
              <w:rPr>
                <w:b/>
              </w:rPr>
            </w:pPr>
            <w:r w:rsidRPr="00EB6359">
              <w:t xml:space="preserve">в  основном  соответствует ФГОС ДО </w:t>
            </w:r>
            <w:r>
              <w:rPr>
                <w:b/>
              </w:rPr>
              <w:t>– 1 балл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не соответствует ФГОС ДО – </w:t>
            </w:r>
            <w:r w:rsidRPr="00EB6359">
              <w:rPr>
                <w:b/>
              </w:rPr>
              <w:t>0 баллов</w:t>
            </w:r>
            <w:r w:rsidRPr="00EB6359">
              <w:t>.</w:t>
            </w:r>
          </w:p>
        </w:tc>
        <w:tc>
          <w:tcPr>
            <w:tcW w:w="1701" w:type="dxa"/>
          </w:tcPr>
          <w:p w:rsidR="005E3B2A" w:rsidRPr="000710CF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0710CF" w:rsidTr="005E3B2A">
        <w:tc>
          <w:tcPr>
            <w:tcW w:w="3649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t>Соответствие</w:t>
            </w:r>
            <w:r w:rsidRPr="00EB6359">
              <w:tab/>
              <w:t>игровых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пространств,</w:t>
            </w:r>
            <w:r w:rsidRPr="00EB6359">
              <w:tab/>
              <w:t>игрушек и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оборудования возрастным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особенностям, возможностям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и интересам детей.</w:t>
            </w:r>
            <w:r w:rsidRPr="00EB6359">
              <w:tab/>
            </w:r>
          </w:p>
        </w:tc>
        <w:tc>
          <w:tcPr>
            <w:tcW w:w="4998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t>полностью  соответствует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возрастным особенностям и 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возможностям детей, индивидуальные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потребности интересы детей группы</w:t>
            </w:r>
            <w:r w:rsidRPr="00EB6359">
              <w:rPr>
                <w:b/>
              </w:rPr>
              <w:t>– 3 балла</w:t>
            </w:r>
            <w:r w:rsidRPr="00EB6359">
              <w:t xml:space="preserve"> соответствует  возрастным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особенностям и  возможностям детей;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обеспечен свободный доступ к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игрушкам, их достаточное количество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и разнообразие </w:t>
            </w:r>
            <w:r w:rsidRPr="00EB6359">
              <w:rPr>
                <w:b/>
              </w:rPr>
              <w:t>- 2 балла</w:t>
            </w:r>
            <w:r w:rsidRPr="00EB6359">
              <w:t xml:space="preserve"> .</w:t>
            </w:r>
            <w:r w:rsidRPr="00EB6359">
              <w:tab/>
            </w:r>
            <w:r w:rsidRPr="00EB6359">
              <w:tab/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не полностью соответствует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возрастным особенностям и 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возможностям детей  </w:t>
            </w:r>
            <w:r w:rsidRPr="00EB6359">
              <w:rPr>
                <w:b/>
              </w:rPr>
              <w:t>– 1 балл</w:t>
            </w:r>
            <w:r w:rsidRPr="00EB6359">
              <w:rPr>
                <w:b/>
              </w:rPr>
              <w:tab/>
            </w:r>
            <w:r w:rsidRPr="00EB6359">
              <w:t>.</w:t>
            </w:r>
            <w:r w:rsidRPr="00EB6359">
              <w:tab/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не соответствует возрастным особенностям и  возможностям детей –</w:t>
            </w:r>
            <w:r w:rsidRPr="00EB6359">
              <w:rPr>
                <w:b/>
              </w:rPr>
              <w:t xml:space="preserve"> 0 баллов</w:t>
            </w:r>
            <w:r w:rsidRPr="00EB6359">
              <w:t>.</w:t>
            </w:r>
            <w:r w:rsidRPr="00EB6359">
              <w:tab/>
            </w:r>
          </w:p>
        </w:tc>
        <w:tc>
          <w:tcPr>
            <w:tcW w:w="1701" w:type="dxa"/>
          </w:tcPr>
          <w:p w:rsidR="005E3B2A" w:rsidRPr="000710CF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0710CF" w:rsidTr="005E3B2A">
        <w:tc>
          <w:tcPr>
            <w:tcW w:w="3649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Организация образовательного </w:t>
            </w:r>
            <w:r w:rsidRPr="00EB6359">
              <w:lastRenderedPageBreak/>
              <w:t>пространства и разнообразие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материалов,</w:t>
            </w:r>
            <w:r w:rsidRPr="00EB6359">
              <w:tab/>
              <w:t>оборудования,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инвентаря  в</w:t>
            </w:r>
            <w:r w:rsidRPr="00EB6359">
              <w:tab/>
              <w:t>помещениях</w:t>
            </w:r>
            <w:r w:rsidRPr="00EB6359">
              <w:tab/>
              <w:t>и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на участке</w:t>
            </w:r>
            <w:r w:rsidRPr="00EB6359">
              <w:tab/>
            </w:r>
            <w:r w:rsidRPr="00EB6359">
              <w:tab/>
            </w:r>
          </w:p>
        </w:tc>
        <w:tc>
          <w:tcPr>
            <w:tcW w:w="4998" w:type="dxa"/>
          </w:tcPr>
          <w:p w:rsidR="005E3B2A" w:rsidRPr="00EB6359" w:rsidRDefault="005E3B2A" w:rsidP="005E3B2A">
            <w:pPr>
              <w:spacing w:line="262" w:lineRule="exact"/>
            </w:pPr>
            <w:r w:rsidRPr="00EB6359">
              <w:lastRenderedPageBreak/>
              <w:t>необходимое и достаточное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lastRenderedPageBreak/>
              <w:t>наполнение</w:t>
            </w:r>
            <w:r w:rsidRPr="00EB6359">
              <w:tab/>
              <w:t>предметно-развивающей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среды</w:t>
            </w:r>
            <w:r w:rsidRPr="00EB6359">
              <w:tab/>
              <w:t>(в том</w:t>
            </w:r>
            <w:r w:rsidRPr="00EB6359">
              <w:tab/>
              <w:t xml:space="preserve">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 </w:t>
            </w:r>
            <w:r w:rsidRPr="00EB6359">
              <w:rPr>
                <w:b/>
              </w:rPr>
              <w:t>– 3 балла</w:t>
            </w:r>
            <w:r w:rsidRPr="00EB6359">
              <w:t xml:space="preserve">  частичная   организация Образовательного пространства</w:t>
            </w:r>
            <w:r w:rsidRPr="00EB6359">
              <w:tab/>
              <w:t>в помещениях или на участке,обеспечивающая в полной    мере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игровую, познавательную</w:t>
            </w:r>
            <w:r w:rsidRPr="00EB6359">
              <w:tab/>
              <w:t>активность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детей</w:t>
            </w:r>
            <w:r w:rsidRPr="00EB6359">
              <w:tab/>
              <w:t>без учета возможности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самовыражения ребенка</w:t>
            </w:r>
            <w:r w:rsidRPr="00EB6359">
              <w:rPr>
                <w:b/>
              </w:rPr>
              <w:t>- 2 балла</w:t>
            </w:r>
            <w:r w:rsidRPr="00EB6359">
              <w:t xml:space="preserve">  .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частичная  организация Образовательного пространства в помещениях   или  на  участке,  не обеспечивающая игровую,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познавательную, исследовательскую и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творческую активность детей</w:t>
            </w:r>
            <w:r w:rsidRPr="00EB6359">
              <w:rPr>
                <w:b/>
              </w:rPr>
              <w:t>– 1 балл</w:t>
            </w:r>
            <w:r w:rsidRPr="00EB6359">
              <w:rPr>
                <w:b/>
              </w:rPr>
              <w:tab/>
            </w:r>
            <w:r w:rsidRPr="00EB6359">
              <w:t xml:space="preserve">  .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>организация образовательного пространства в здании или</w:t>
            </w:r>
            <w:r w:rsidRPr="00EB6359">
              <w:tab/>
              <w:t>на участке не</w:t>
            </w:r>
          </w:p>
          <w:p w:rsidR="005E3B2A" w:rsidRPr="00EB6359" w:rsidRDefault="005E3B2A" w:rsidP="005E3B2A">
            <w:pPr>
              <w:spacing w:line="262" w:lineRule="exact"/>
            </w:pPr>
            <w:r w:rsidRPr="00EB6359">
              <w:t xml:space="preserve">соответствует требованиям ФГОС ДО </w:t>
            </w:r>
            <w:r w:rsidRPr="00EB6359">
              <w:rPr>
                <w:b/>
              </w:rPr>
              <w:t>– 0 баллов</w:t>
            </w:r>
            <w:r w:rsidRPr="00EB6359">
              <w:t>.</w:t>
            </w:r>
          </w:p>
        </w:tc>
        <w:tc>
          <w:tcPr>
            <w:tcW w:w="1701" w:type="dxa"/>
          </w:tcPr>
          <w:p w:rsidR="005E3B2A" w:rsidRPr="000710CF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0710CF" w:rsidTr="005E3B2A">
        <w:tc>
          <w:tcPr>
            <w:tcW w:w="8647" w:type="dxa"/>
            <w:gridSpan w:val="2"/>
          </w:tcPr>
          <w:p w:rsidR="005E3B2A" w:rsidRPr="00EB6359" w:rsidRDefault="005E3B2A" w:rsidP="005E3B2A">
            <w:pPr>
              <w:spacing w:line="262" w:lineRule="exact"/>
            </w:pPr>
            <w:r>
              <w:rPr>
                <w:sz w:val="24"/>
                <w:szCs w:val="24"/>
              </w:rPr>
              <w:lastRenderedPageBreak/>
              <w:t xml:space="preserve">Максимальное </w:t>
            </w:r>
            <w:r w:rsidRPr="00B7495D">
              <w:rPr>
                <w:sz w:val="24"/>
                <w:szCs w:val="24"/>
              </w:rPr>
              <w:t xml:space="preserve"> количество баллов по показателю</w:t>
            </w:r>
            <w:r>
              <w:rPr>
                <w:sz w:val="24"/>
                <w:szCs w:val="24"/>
              </w:rPr>
              <w:t xml:space="preserve">                                    9 </w:t>
            </w:r>
          </w:p>
        </w:tc>
        <w:tc>
          <w:tcPr>
            <w:tcW w:w="1701" w:type="dxa"/>
          </w:tcPr>
          <w:p w:rsidR="005E3B2A" w:rsidRPr="000710CF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</w:tbl>
    <w:p w:rsidR="005E3B2A" w:rsidRDefault="005E3B2A" w:rsidP="005E3B2A">
      <w:pPr>
        <w:spacing w:after="0" w:line="240" w:lineRule="auto"/>
        <w:ind w:right="-399"/>
        <w:rPr>
          <w:rFonts w:ascii="Times New Roman" w:eastAsia="Times New Roman" w:hAnsi="Times New Roman" w:cs="Times New Roman"/>
          <w:b/>
          <w:lang w:eastAsia="ru-RU"/>
        </w:rPr>
      </w:pPr>
    </w:p>
    <w:p w:rsidR="005E3B2A" w:rsidRPr="007F0A7B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      Максимальная сумма баллов – </w:t>
      </w:r>
      <w:r>
        <w:rPr>
          <w:rFonts w:ascii="Times New Roman" w:eastAsia="Times New Roman" w:hAnsi="Times New Roman" w:cs="Times New Roman"/>
          <w:lang w:eastAsia="ru-RU"/>
        </w:rPr>
        <w:t>9</w:t>
      </w:r>
      <w:r w:rsidRPr="007F0A7B">
        <w:rPr>
          <w:rFonts w:ascii="Times New Roman" w:eastAsia="Times New Roman" w:hAnsi="Times New Roman" w:cs="Times New Roman"/>
          <w:lang w:eastAsia="ru-RU"/>
        </w:rPr>
        <w:t>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условий  (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качества 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организации развивающей предметно-пространственной среды)</w:t>
      </w:r>
      <w:r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610509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490" w:type="dxa"/>
        <w:tblInd w:w="-459" w:type="dxa"/>
        <w:tblLook w:val="04A0"/>
      </w:tblPr>
      <w:tblGrid>
        <w:gridCol w:w="1560"/>
        <w:gridCol w:w="3543"/>
        <w:gridCol w:w="5387"/>
      </w:tblGrid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уровень качества условий  (Оценка качества организации развивающей предметно-пространственной среды) в рамках ФГОС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5387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Pr="006C0924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09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5E3B2A" w:rsidRPr="007F0A7B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2.3. Оценка кадровых условий реализации ООП ДО</w:t>
      </w: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3402"/>
        <w:gridCol w:w="5245"/>
        <w:gridCol w:w="1701"/>
      </w:tblGrid>
      <w:tr w:rsidR="005E3B2A" w:rsidRPr="007C6696" w:rsidTr="005E3B2A">
        <w:tc>
          <w:tcPr>
            <w:tcW w:w="3402" w:type="dxa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 xml:space="preserve">Критерии оценивания и </w:t>
            </w:r>
          </w:p>
          <w:p w:rsidR="005E3B2A" w:rsidRPr="00CC1E1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CC1E1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Фактический</w:t>
            </w:r>
          </w:p>
          <w:p w:rsidR="005E3B2A" w:rsidRPr="00CC1E1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CC1E1A">
              <w:rPr>
                <w:b/>
                <w:sz w:val="24"/>
                <w:szCs w:val="24"/>
              </w:rPr>
              <w:t>результат</w:t>
            </w: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Укомплектованность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педагогическими кадрами</w:t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наличие  полного штата педагогов, позволяющего реализовывать</w:t>
            </w:r>
            <w:r w:rsidRPr="007F0A7B">
              <w:tab/>
              <w:t>не только</w:t>
            </w:r>
            <w:r w:rsidRPr="007F0A7B">
              <w:tab/>
              <w:t xml:space="preserve">основную программу, но и приоритетные направления работы 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(специалисты) </w:t>
            </w:r>
            <w:r w:rsidRPr="007F0A7B">
              <w:rPr>
                <w:b/>
              </w:rPr>
              <w:t>– 3 балла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наличие  полного  штата педагогов (воспитателей) для реализации ООП ДО </w:t>
            </w:r>
            <w:r w:rsidRPr="007F0A7B">
              <w:rPr>
                <w:b/>
              </w:rPr>
              <w:t>– 2 балла.</w:t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 наличие  на  более  10% вакансий в штате педагогов, </w:t>
            </w:r>
            <w:r w:rsidRPr="007F0A7B">
              <w:lastRenderedPageBreak/>
              <w:t>необходимом для реализации ООПДО</w:t>
            </w:r>
            <w:r w:rsidRPr="007F0A7B">
              <w:rPr>
                <w:b/>
              </w:rPr>
              <w:t>– 1 балл</w:t>
            </w:r>
            <w:r w:rsidRPr="007F0A7B">
              <w:t xml:space="preserve"> .</w:t>
            </w:r>
            <w:r w:rsidRPr="007F0A7B">
              <w:tab/>
            </w:r>
            <w:r w:rsidRPr="007F0A7B">
              <w:tab/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наличие   более   10%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вакансий в штате педагогов,необходимом  для реализации ООП ДО </w:t>
            </w:r>
            <w:r w:rsidRPr="007F0A7B">
              <w:rPr>
                <w:b/>
              </w:rPr>
              <w:t>– 0 баллов</w:t>
            </w:r>
            <w:r w:rsidRPr="007F0A7B">
              <w:t>.</w:t>
            </w:r>
            <w:r w:rsidRPr="007F0A7B">
              <w:tab/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lastRenderedPageBreak/>
              <w:t>Образовательный</w:t>
            </w:r>
            <w:r w:rsidRPr="007F0A7B">
              <w:tab/>
              <w:t>ценз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педагогических работников</w:t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более 50% педагогов имеют высшее профессиональное образование</w:t>
            </w:r>
            <w:r w:rsidRPr="007F0A7B">
              <w:rPr>
                <w:b/>
              </w:rPr>
              <w:t>– 3 балла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 20 до50%  педагогов имеют высшее профессиональное образование</w:t>
            </w:r>
            <w:r w:rsidRPr="007F0A7B">
              <w:rPr>
                <w:b/>
              </w:rPr>
              <w:t>– 2 балла.</w:t>
            </w:r>
            <w:r w:rsidRPr="007F0A7B">
              <w:t xml:space="preserve">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 от 10 до 20% педагогов имеют высшее профессиональное образование (или получают его)</w:t>
            </w:r>
            <w:r w:rsidRPr="007F0A7B">
              <w:rPr>
                <w:b/>
              </w:rPr>
              <w:t xml:space="preserve"> – 1 балл</w:t>
            </w:r>
            <w:r w:rsidRPr="007F0A7B">
              <w:t xml:space="preserve"> .</w:t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менее 10% педагогов имеют высшее профессиональное образование (или получают его)</w:t>
            </w:r>
            <w:r w:rsidRPr="007F0A7B">
              <w:rPr>
                <w:b/>
              </w:rPr>
              <w:t xml:space="preserve"> – 0 баллов</w:t>
            </w:r>
            <w:r w:rsidRPr="007F0A7B">
              <w:t xml:space="preserve">  .</w:t>
            </w:r>
            <w:r w:rsidRPr="007F0A7B">
              <w:tab/>
            </w:r>
            <w:r w:rsidRPr="007F0A7B">
              <w:tab/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Уровень квалификации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педагогических кадров</w:t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менее 70% педагогов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имеют квалификационную категорию</w:t>
            </w:r>
            <w:r w:rsidRPr="007F0A7B">
              <w:rPr>
                <w:b/>
              </w:rPr>
              <w:t>– 3 балла</w:t>
            </w:r>
            <w:r w:rsidRPr="007F0A7B">
              <w:t>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 40 до70%  педагогов имеют квалификационную категорию</w:t>
            </w:r>
            <w:r w:rsidRPr="007F0A7B">
              <w:rPr>
                <w:b/>
              </w:rPr>
              <w:t>– 2 балла.</w:t>
            </w:r>
            <w:r w:rsidRPr="007F0A7B">
              <w:t xml:space="preserve">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20 до 40% педагогов имеют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квалификационную</w:t>
            </w:r>
            <w:r w:rsidRPr="007F0A7B">
              <w:tab/>
              <w:t>категорию (или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получают ее)</w:t>
            </w:r>
            <w:r w:rsidRPr="007F0A7B">
              <w:rPr>
                <w:b/>
              </w:rPr>
              <w:t xml:space="preserve"> – 1 балл</w:t>
            </w:r>
            <w:r w:rsidRPr="007F0A7B">
              <w:t xml:space="preserve"> .</w:t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менее 20% педагогов имеют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квалификационную</w:t>
            </w:r>
            <w:r w:rsidRPr="007F0A7B">
              <w:tab/>
              <w:t>категорию (или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получают ее) - </w:t>
            </w:r>
            <w:r w:rsidRPr="007F0A7B">
              <w:rPr>
                <w:b/>
              </w:rPr>
              <w:t>0 баллов</w:t>
            </w:r>
            <w:r w:rsidRPr="007F0A7B">
              <w:tab/>
            </w:r>
            <w:r w:rsidRPr="007F0A7B">
              <w:tab/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Непрерывность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профессионального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образования</w:t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100% педагогов  прошли курсы повышения квалификации в соответствующих объемах в соответствующие сроки</w:t>
            </w:r>
            <w:r w:rsidRPr="007F0A7B">
              <w:rPr>
                <w:b/>
              </w:rPr>
              <w:t>– 3 балла</w:t>
            </w:r>
            <w:r w:rsidRPr="007F0A7B">
              <w:t xml:space="preserve"> ;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более 90% педагогов прошли курсы повышения</w:t>
            </w:r>
            <w:r w:rsidRPr="007F0A7B">
              <w:tab/>
              <w:t>квалификации в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соответствующих объемах</w:t>
            </w:r>
            <w:r w:rsidRPr="007F0A7B">
              <w:tab/>
              <w:t>в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соответствующие сроки </w:t>
            </w:r>
            <w:r w:rsidRPr="007F0A7B">
              <w:rPr>
                <w:b/>
              </w:rPr>
              <w:t xml:space="preserve"> – 2 балла.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70  до 90% педагогов прошли курсы повышения квалификации в   соответствующих объемах в соответствующие сроки</w:t>
            </w:r>
            <w:r w:rsidRPr="007F0A7B">
              <w:rPr>
                <w:b/>
              </w:rPr>
              <w:t>– 1 балл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менее  70%  педагогов прошли курсы повышения квалификации  в соответствующих объемах в соответствующие срок - </w:t>
            </w:r>
            <w:r w:rsidRPr="007F0A7B">
              <w:rPr>
                <w:b/>
              </w:rPr>
              <w:t>0 баллов</w:t>
            </w:r>
            <w:r w:rsidRPr="007F0A7B">
              <w:tab/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Компетенции педагогических работников: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-способность педагогических работников обеспечивать эмоциональное благополучие детей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-способность педагогических работников обеспечивать поддержку индивидуальности и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инициативы детей</w:t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- способность педагогических работников устанавливать правила взаимодействия в разных ситуациях</w:t>
            </w:r>
            <w:r w:rsidRPr="007F0A7B">
              <w:tab/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- способность педагогических работников к построению вариативного образования,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lastRenderedPageBreak/>
              <w:t>ориентированного на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индивидуальные особенности развития детей - способность педагогических работников к конструктивному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взаимодействию с родителями воспитанников</w:t>
            </w:r>
            <w:r w:rsidRPr="007F0A7B">
              <w:tab/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lastRenderedPageBreak/>
              <w:t>100%  педагогов  обладают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данными компетенциями</w:t>
            </w:r>
            <w:r w:rsidRPr="007F0A7B">
              <w:rPr>
                <w:b/>
              </w:rPr>
              <w:t>- 3 балла</w:t>
            </w:r>
            <w:r w:rsidRPr="007F0A7B">
              <w:t xml:space="preserve"> ;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более 80% педагогов обладают данными компетенциями</w:t>
            </w:r>
            <w:r w:rsidRPr="007F0A7B">
              <w:rPr>
                <w:b/>
              </w:rPr>
              <w:t>– 2 балла.</w:t>
            </w:r>
            <w:r w:rsidRPr="007F0A7B">
              <w:t xml:space="preserve">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 70 до 80%  обладают данными компетенциями</w:t>
            </w:r>
            <w:r w:rsidRPr="007F0A7B">
              <w:rPr>
                <w:b/>
              </w:rPr>
              <w:t>– 1 балл</w:t>
            </w:r>
            <w:r w:rsidRPr="007F0A7B">
              <w:t xml:space="preserve"> 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менее  70%  обладают данными компетенциями - </w:t>
            </w:r>
            <w:r w:rsidRPr="007F0A7B">
              <w:rPr>
                <w:b/>
              </w:rPr>
              <w:t>0 баллов</w:t>
            </w:r>
            <w:r w:rsidRPr="007F0A7B">
              <w:t xml:space="preserve">  .</w:t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lastRenderedPageBreak/>
              <w:t>Удовлетворенность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родителей реализацией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основной образовательной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программы, присмотром</w:t>
            </w:r>
            <w:r w:rsidRPr="007F0A7B">
              <w:tab/>
              <w:t>и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уходом за детьми</w:t>
            </w:r>
            <w:r w:rsidRPr="007F0A7B">
              <w:tab/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более 95%  родителей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удовлетворены услугами ДОУ</w:t>
            </w:r>
            <w:r w:rsidRPr="007F0A7B">
              <w:rPr>
                <w:b/>
              </w:rPr>
              <w:t>– 3 балла</w:t>
            </w:r>
            <w:r w:rsidRPr="007F0A7B">
              <w:t xml:space="preserve">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 85 до 95%  родителей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удовлетворены услугами ДОУ</w:t>
            </w:r>
            <w:r w:rsidRPr="007F0A7B">
              <w:rPr>
                <w:b/>
              </w:rPr>
              <w:t>– 2 балла.</w:t>
            </w:r>
            <w:r w:rsidRPr="007F0A7B">
              <w:t xml:space="preserve"> 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от 70 до 85%  родителей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удовлетворены услугами ДОУ </w:t>
            </w:r>
            <w:r w:rsidRPr="007F0A7B">
              <w:rPr>
                <w:b/>
              </w:rPr>
              <w:t>– 1 балл</w:t>
            </w:r>
            <w:r w:rsidRPr="007F0A7B">
              <w:t>.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менее  70%  родителей удовлетворены услугами ДОУ- </w:t>
            </w:r>
            <w:r w:rsidRPr="007F0A7B">
              <w:rPr>
                <w:b/>
              </w:rPr>
              <w:t>0 баллов</w:t>
            </w:r>
            <w:r w:rsidRPr="007F0A7B">
              <w:t xml:space="preserve">  .</w:t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3402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Участие в городских,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региональных,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всероссийских и других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мероприятиях,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презентующих опыт педагогов.</w:t>
            </w:r>
            <w:r w:rsidRPr="007F0A7B">
              <w:tab/>
            </w:r>
          </w:p>
        </w:tc>
        <w:tc>
          <w:tcPr>
            <w:tcW w:w="5245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 менее  80%  педагогов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>принимают участие</w:t>
            </w:r>
            <w:r w:rsidRPr="007F0A7B">
              <w:rPr>
                <w:b/>
              </w:rPr>
              <w:t>– 3 балла</w:t>
            </w:r>
            <w:r w:rsidRPr="007F0A7B">
              <w:t xml:space="preserve"> .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более 50%  педагогов принимают участие </w:t>
            </w:r>
            <w:r w:rsidRPr="007F0A7B">
              <w:rPr>
                <w:b/>
              </w:rPr>
              <w:t>– 2 балла.</w:t>
            </w:r>
            <w:r w:rsidRPr="007F0A7B">
              <w:tab/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участие отдельных педагогов </w:t>
            </w:r>
            <w:r w:rsidRPr="007F0A7B">
              <w:rPr>
                <w:b/>
              </w:rPr>
              <w:t>– 1 балл</w:t>
            </w:r>
          </w:p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педагоги ДОУ не участвуют - </w:t>
            </w:r>
            <w:r w:rsidRPr="007F0A7B">
              <w:rPr>
                <w:b/>
              </w:rPr>
              <w:t>0 баллов</w:t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  <w:tr w:rsidR="005E3B2A" w:rsidRPr="007F0A7B" w:rsidTr="005E3B2A">
        <w:tc>
          <w:tcPr>
            <w:tcW w:w="8647" w:type="dxa"/>
            <w:gridSpan w:val="2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Максимальное  количество баллов по показателю                                 21   </w:t>
            </w:r>
          </w:p>
        </w:tc>
        <w:tc>
          <w:tcPr>
            <w:tcW w:w="1701" w:type="dxa"/>
          </w:tcPr>
          <w:p w:rsidR="005E3B2A" w:rsidRPr="007F0A7B" w:rsidRDefault="005E3B2A" w:rsidP="005E3B2A">
            <w:pPr>
              <w:spacing w:line="262" w:lineRule="exact"/>
            </w:pPr>
          </w:p>
        </w:tc>
      </w:tr>
    </w:tbl>
    <w:p w:rsidR="005E3B2A" w:rsidRPr="007F0A7B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lang w:eastAsia="ru-RU"/>
        </w:rPr>
      </w:pPr>
    </w:p>
    <w:p w:rsidR="005E3B2A" w:rsidRPr="007F0A7B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      Максимальная сумма баллов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7F0A7B">
        <w:rPr>
          <w:rFonts w:ascii="Times New Roman" w:eastAsia="Times New Roman" w:hAnsi="Times New Roman" w:cs="Times New Roman"/>
          <w:lang w:eastAsia="ru-RU"/>
        </w:rPr>
        <w:t>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условий  (</w:t>
      </w:r>
      <w:r w:rsidRPr="007F0A7B">
        <w:rPr>
          <w:rFonts w:ascii="Times New Roman" w:eastAsia="Times New Roman" w:hAnsi="Times New Roman" w:cs="Times New Roman"/>
          <w:b/>
          <w:bCs/>
          <w:iCs/>
          <w:lang w:eastAsia="ru-RU"/>
        </w:rPr>
        <w:t>Оценка качества</w:t>
      </w:r>
      <w:r w:rsidRPr="006C0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кадровых условий реализации ООП ДО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)</w:t>
      </w:r>
      <w:r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610509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1560"/>
        <w:gridCol w:w="3543"/>
        <w:gridCol w:w="4678"/>
      </w:tblGrid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уровень качества кадровых условий реализации ООП ДО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Pr="00275D0C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75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</w:p>
    <w:p w:rsidR="005E3B2A" w:rsidRPr="007F0A7B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0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2.4.Оценка материально-технических условий</w:t>
      </w: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18" w:type="dxa"/>
        <w:tblInd w:w="-459" w:type="dxa"/>
        <w:tblLayout w:type="fixed"/>
        <w:tblLook w:val="04A0"/>
      </w:tblPr>
      <w:tblGrid>
        <w:gridCol w:w="3402"/>
        <w:gridCol w:w="4715"/>
        <w:gridCol w:w="1701"/>
      </w:tblGrid>
      <w:tr w:rsidR="005E3B2A" w:rsidRPr="007C6696" w:rsidTr="005E3B2A">
        <w:tc>
          <w:tcPr>
            <w:tcW w:w="3402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4715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 xml:space="preserve">Критерии оценивания и </w:t>
            </w:r>
          </w:p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Фактический</w:t>
            </w:r>
          </w:p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результат</w:t>
            </w: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Состояние</w:t>
            </w:r>
            <w:r w:rsidRPr="00363735">
              <w:tab/>
              <w:t>исодержание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территории, зданийи помещений</w:t>
            </w:r>
            <w:r w:rsidRPr="00363735">
              <w:tab/>
            </w:r>
          </w:p>
        </w:tc>
        <w:tc>
          <w:tcPr>
            <w:tcW w:w="4715" w:type="dxa"/>
          </w:tcPr>
          <w:p w:rsidR="005E3B2A" w:rsidRDefault="005E3B2A" w:rsidP="005E3B2A">
            <w:pPr>
              <w:spacing w:line="262" w:lineRule="exact"/>
            </w:pPr>
            <w:r w:rsidRPr="00363735">
              <w:t>соответствуют    санитарно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эпидемиологическим правилам и нормативам без предписаний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соответствуют    санитарно-</w:t>
            </w:r>
          </w:p>
          <w:p w:rsidR="005E3B2A" w:rsidRPr="00363735" w:rsidRDefault="005E3B2A" w:rsidP="005E3B2A">
            <w:pPr>
              <w:spacing w:line="262" w:lineRule="exact"/>
            </w:pPr>
            <w:r>
              <w:t>э</w:t>
            </w:r>
            <w:r w:rsidRPr="00363735">
              <w:t>пидемиологическим правилам</w:t>
            </w:r>
            <w:r w:rsidRPr="00363735">
              <w:tab/>
              <w:t>и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нормативам,   но   имеется   1  предписание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Роспотребнадзора</w:t>
            </w:r>
            <w:r>
              <w:rPr>
                <w:b/>
              </w:rPr>
              <w:t>– 2 балла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соответствуют санитарно-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Эпидемиологическим правилам и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lastRenderedPageBreak/>
              <w:t>нормативам,  но  имеются  2-3 предписания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Роспотребнадзора</w:t>
            </w:r>
            <w:r>
              <w:rPr>
                <w:b/>
              </w:rPr>
              <w:t>– 1 балл</w:t>
            </w:r>
            <w:r w:rsidRPr="00363735">
              <w:t>..</w:t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имеются три и более предписанийРоспотребнадзора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  <w:r w:rsidRPr="00363735">
              <w:tab/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lastRenderedPageBreak/>
              <w:t>Пожарнаябезопасность</w:t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соответствуют  нормам  пожарной безопасности без предписаний МЧС</w:t>
            </w:r>
            <w:r>
              <w:rPr>
                <w:b/>
              </w:rPr>
              <w:t>– 3 балла</w:t>
            </w:r>
            <w:r w:rsidRPr="00363735">
              <w:t>.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 xml:space="preserve"> соответствуют  нормам  пожарной безопасности, но имеется 1 предписание</w:t>
            </w:r>
            <w:r>
              <w:rPr>
                <w:b/>
              </w:rPr>
              <w:t>– 2 балла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имеются 2 предписания</w:t>
            </w:r>
            <w:r>
              <w:rPr>
                <w:b/>
              </w:rPr>
              <w:t>– 1 балл</w:t>
            </w:r>
            <w:r w:rsidRPr="00363735">
              <w:t>..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имеются три и более предписаний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  <w:r w:rsidRPr="00363735">
              <w:t>.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Охрана   здания и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территории</w:t>
            </w:r>
            <w:r w:rsidRPr="00363735">
              <w:tab/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соответствует требованиям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безопасности: здание и территория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охраняются,  нет  повреждений  ограждения территории, есть домофоны и запирающие устройства, в наличии рабочая «тревожная» кнопка, ведется видеонаблюдение, отсутствуют предписания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соответствует требованиям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безопасности: здание и территория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охраняются,</w:t>
            </w:r>
            <w:r w:rsidRPr="00363735">
              <w:tab/>
              <w:t>имеются запирающие устройства, в наличии рабочая «тревожная» кнопка, ведется видеонаблюдение, но имеется 1 предписание.</w:t>
            </w:r>
            <w:r>
              <w:rPr>
                <w:b/>
              </w:rPr>
              <w:t xml:space="preserve"> – 2 балла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имеются 2 предписания</w:t>
            </w:r>
            <w:r>
              <w:rPr>
                <w:b/>
              </w:rPr>
              <w:t xml:space="preserve"> – 1 балл</w:t>
            </w:r>
            <w:r w:rsidRPr="00363735">
              <w:t>.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имеются три и более предписаний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Контроль за организацией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питания</w:t>
            </w:r>
            <w:r w:rsidRPr="00363735">
              <w:tab/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контроль осуществляется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комиссией по</w:t>
            </w:r>
            <w:r w:rsidRPr="00363735">
              <w:tab/>
              <w:t>контролю за</w:t>
            </w:r>
            <w:r w:rsidRPr="00363735">
              <w:tab/>
              <w:t>питанием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систематически с привлечением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родительской общественности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контроль осуществляется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комиссией   по   контролю   за   питанием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систематически</w:t>
            </w:r>
            <w:r>
              <w:rPr>
                <w:b/>
              </w:rPr>
              <w:t>– 2 балла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контроль осуществляется комиссией по контролю за питанием эпизодически</w:t>
            </w:r>
            <w:r>
              <w:rPr>
                <w:b/>
              </w:rPr>
              <w:t>– 1 балл</w:t>
            </w:r>
            <w:r w:rsidRPr="00363735">
              <w:t>.. контроль не осуществляется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  <w:r w:rsidRPr="00363735">
              <w:t>.</w:t>
            </w:r>
            <w:r w:rsidRPr="00363735">
              <w:tab/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Материально- техническое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обеспечение</w:t>
            </w:r>
            <w:r w:rsidRPr="00363735">
              <w:tab/>
              <w:t>реализации ООП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ДО</w:t>
            </w:r>
            <w:r w:rsidRPr="00363735">
              <w:tab/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материально-техническое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обеспечение</w:t>
            </w:r>
            <w:r w:rsidRPr="00363735">
              <w:tab/>
              <w:t>образовательного процесса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полностью соответствует ООП образовательной организации; помещения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оснащены развивающей предметно-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пространственной</w:t>
            </w:r>
            <w:r w:rsidRPr="00363735">
              <w:tab/>
              <w:t>средой; педагоги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удовлетвореныкачеством</w:t>
            </w:r>
            <w:r w:rsidRPr="00363735">
              <w:tab/>
              <w:t>методического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обеспечения</w:t>
            </w:r>
            <w:r w:rsidRPr="00363735">
              <w:tab/>
              <w:t>образовательного процесса;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учтены особенности</w:t>
            </w:r>
            <w:r w:rsidRPr="00363735">
              <w:tab/>
              <w:t>разных групп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воспитанников,  в  том  числе  детей  с ОВЗ; созданы   условия   для   творческого   роста педагогов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материально-техническое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обеспечение</w:t>
            </w:r>
            <w:r w:rsidRPr="00363735">
              <w:tab/>
              <w:t>образовательного процесса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соответствует ООП</w:t>
            </w:r>
            <w:r w:rsidRPr="00363735">
              <w:tab/>
              <w:t>образовательной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организации;</w:t>
            </w:r>
            <w:r w:rsidRPr="00363735">
              <w:tab/>
              <w:t xml:space="preserve"> помещения</w:t>
            </w:r>
            <w:r w:rsidRPr="00363735">
              <w:tab/>
              <w:t>оснащены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развивающей</w:t>
            </w:r>
            <w:r w:rsidRPr="00363735">
              <w:tab/>
              <w:t>предметно-пространственной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 xml:space="preserve">средой;  педагоги  удовлетворены  качеством методического обеспечения образовательного </w:t>
            </w:r>
            <w:r w:rsidRPr="00363735">
              <w:lastRenderedPageBreak/>
              <w:t>процесса</w:t>
            </w:r>
            <w:r>
              <w:rPr>
                <w:b/>
              </w:rPr>
              <w:t>– 2 балла</w:t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материально-техническое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обеспечение</w:t>
            </w:r>
            <w:r w:rsidRPr="00363735">
              <w:tab/>
              <w:t>образовательного процесса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соответствует ООП</w:t>
            </w:r>
            <w:r w:rsidRPr="00363735">
              <w:tab/>
              <w:t>образовательной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организации, но имеются недостатки</w:t>
            </w:r>
            <w:r>
              <w:rPr>
                <w:b/>
              </w:rPr>
              <w:t>– 1 балл</w:t>
            </w:r>
            <w:r w:rsidRPr="00363735">
              <w:t xml:space="preserve">.. 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материально-техническое</w:t>
            </w:r>
            <w:r>
              <w:t xml:space="preserve"> обеспечение </w:t>
            </w:r>
            <w:r w:rsidRPr="00363735">
              <w:t>образовательного</w:t>
            </w:r>
            <w:r w:rsidRPr="00363735">
              <w:tab/>
              <w:t>процесса не соответствует ООП  образовательной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организации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  <w:r>
              <w:t>.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lastRenderedPageBreak/>
              <w:t>Информационное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обеспечение</w:t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официальный  сайт  соответствует нормативным требованиям. Является маркетинговым</w:t>
            </w:r>
            <w:r w:rsidRPr="00363735">
              <w:tab/>
              <w:t>инструментом учреждения; имеет режим общения с родителями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официальный сайт имеется, но не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полностью соответствует</w:t>
            </w:r>
            <w:r w:rsidRPr="00363735">
              <w:tab/>
              <w:t>нормативным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требованиям;   не   созданы   условия   для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свободного доступа</w:t>
            </w:r>
            <w:r w:rsidRPr="00363735">
              <w:tab/>
              <w:t>родителей к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информации</w:t>
            </w:r>
            <w:r>
              <w:rPr>
                <w:b/>
              </w:rPr>
              <w:t>– 2 балла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официальный сайт имеется, но не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соответствует нормативным требованиям</w:t>
            </w:r>
            <w:r>
              <w:rPr>
                <w:b/>
              </w:rPr>
              <w:t>– 1 балл</w:t>
            </w:r>
            <w:r w:rsidRPr="00363735">
              <w:t>..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отсутствие официального сайта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либо он не функционирует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  <w:r w:rsidRPr="00363735">
              <w:t>.</w:t>
            </w:r>
            <w:r w:rsidRPr="00363735">
              <w:tab/>
            </w:r>
            <w:r w:rsidRPr="00363735">
              <w:tab/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Оснащенность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информационно-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коммуникативным и средствами, используемыми   в целях образования</w:t>
            </w:r>
          </w:p>
        </w:tc>
        <w:tc>
          <w:tcPr>
            <w:tcW w:w="4715" w:type="dxa"/>
          </w:tcPr>
          <w:p w:rsidR="005E3B2A" w:rsidRPr="00363735" w:rsidRDefault="005E3B2A" w:rsidP="005E3B2A">
            <w:pPr>
              <w:spacing w:line="262" w:lineRule="exact"/>
            </w:pPr>
            <w:r w:rsidRPr="00363735">
              <w:t>ИКТ-средства  используются  в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организации</w:t>
            </w:r>
            <w:r w:rsidRPr="00363735">
              <w:tab/>
              <w:t>деятельности  детей,  педагогов, во взаимодействии с семьями</w:t>
            </w:r>
            <w:r>
              <w:rPr>
                <w:b/>
              </w:rPr>
              <w:t>– 3 балла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ИКТ-средства  используются  в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организации детской деятельности</w:t>
            </w:r>
            <w:r w:rsidRPr="00363735">
              <w:tab/>
            </w:r>
            <w:r>
              <w:rPr>
                <w:b/>
              </w:rPr>
              <w:t>– 2 балла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ИКТ-средства  используются  для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подготовки и  демонстрации наглядного</w:t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материала в образовательном процессе</w:t>
            </w:r>
            <w:r>
              <w:rPr>
                <w:b/>
              </w:rPr>
              <w:t>– 1 балл</w:t>
            </w:r>
            <w:r w:rsidRPr="00363735">
              <w:t>.</w:t>
            </w:r>
            <w:r w:rsidRPr="00363735">
              <w:tab/>
            </w:r>
          </w:p>
          <w:p w:rsidR="005E3B2A" w:rsidRPr="00363735" w:rsidRDefault="005E3B2A" w:rsidP="005E3B2A">
            <w:pPr>
              <w:spacing w:line="262" w:lineRule="exact"/>
            </w:pPr>
            <w:r w:rsidRPr="00363735">
              <w:t>ИКТ-средства не используются в образовательной работе с детьми.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0</w:t>
            </w:r>
            <w:r w:rsidRPr="00CC1E1A">
              <w:rPr>
                <w:b/>
                <w:sz w:val="24"/>
                <w:szCs w:val="24"/>
              </w:rPr>
              <w:t xml:space="preserve"> балл</w:t>
            </w:r>
            <w:r>
              <w:rPr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5E3B2A">
        <w:tc>
          <w:tcPr>
            <w:tcW w:w="8117" w:type="dxa"/>
            <w:gridSpan w:val="2"/>
          </w:tcPr>
          <w:p w:rsidR="005E3B2A" w:rsidRPr="00363735" w:rsidRDefault="005E3B2A" w:rsidP="005E3B2A">
            <w:pPr>
              <w:spacing w:line="262" w:lineRule="exact"/>
            </w:pPr>
            <w:r>
              <w:rPr>
                <w:sz w:val="24"/>
                <w:szCs w:val="24"/>
              </w:rPr>
              <w:t xml:space="preserve">Максимальное </w:t>
            </w:r>
            <w:r w:rsidRPr="00B7495D">
              <w:rPr>
                <w:sz w:val="24"/>
                <w:szCs w:val="24"/>
              </w:rPr>
              <w:t xml:space="preserve"> количество баллов по показателю</w:t>
            </w:r>
            <w:r>
              <w:rPr>
                <w:sz w:val="24"/>
                <w:szCs w:val="24"/>
              </w:rPr>
              <w:t xml:space="preserve">                                   21 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</w:tbl>
    <w:p w:rsidR="005E3B2A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3B2A" w:rsidRPr="007F0A7B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      Максимальная сумма баллов – </w:t>
      </w:r>
      <w:r>
        <w:rPr>
          <w:rFonts w:ascii="Times New Roman" w:eastAsia="Times New Roman" w:hAnsi="Times New Roman" w:cs="Times New Roman"/>
          <w:lang w:eastAsia="ru-RU"/>
        </w:rPr>
        <w:t>21</w:t>
      </w:r>
      <w:r w:rsidRPr="007F0A7B">
        <w:rPr>
          <w:rFonts w:ascii="Times New Roman" w:eastAsia="Times New Roman" w:hAnsi="Times New Roman" w:cs="Times New Roman"/>
          <w:lang w:eastAsia="ru-RU"/>
        </w:rPr>
        <w:t>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условий  (</w:t>
      </w:r>
      <w:r w:rsidRPr="00E97221">
        <w:rPr>
          <w:rFonts w:ascii="Times New Roman" w:eastAsia="Times New Roman" w:hAnsi="Times New Roman" w:cs="Times New Roman"/>
          <w:b/>
          <w:bCs/>
          <w:iCs/>
          <w:lang w:eastAsia="ru-RU"/>
        </w:rPr>
        <w:t>Оценка материально-технических условий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610509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1560"/>
        <w:gridCol w:w="3543"/>
        <w:gridCol w:w="4678"/>
      </w:tblGrid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уровень качества </w:t>
            </w:r>
            <w:r w:rsidR="00D112AC" w:rsidRPr="00D112AC">
              <w:t xml:space="preserve">материально-технических условий </w:t>
            </w:r>
            <w:r w:rsidRPr="007F0A7B">
              <w:t>реализации ООП ДО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08602E" w:rsidRDefault="005E3B2A" w:rsidP="00D112AC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3B2A" w:rsidRPr="001E3E1E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3E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</w:p>
    <w:p w:rsidR="005E3B2A" w:rsidRPr="00D112AC" w:rsidRDefault="00D112AC" w:rsidP="00D112AC">
      <w:pPr>
        <w:spacing w:after="0" w:line="262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2.5. Оценка финансовых условий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3402"/>
        <w:gridCol w:w="5103"/>
        <w:gridCol w:w="1701"/>
      </w:tblGrid>
      <w:tr w:rsidR="005E3B2A" w:rsidRPr="007C6696" w:rsidTr="0008602E">
        <w:tc>
          <w:tcPr>
            <w:tcW w:w="3402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5103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 xml:space="preserve">Критерии оценивания и </w:t>
            </w:r>
          </w:p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Фактический</w:t>
            </w:r>
          </w:p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результат</w:t>
            </w:r>
          </w:p>
        </w:tc>
      </w:tr>
      <w:tr w:rsidR="005E3B2A" w:rsidRPr="007C6696" w:rsidTr="0008602E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Рост средней заработной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платы педагогических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работников (за финансовый год)</w:t>
            </w:r>
            <w:r w:rsidRPr="00D112AC">
              <w:tab/>
            </w:r>
          </w:p>
        </w:tc>
        <w:tc>
          <w:tcPr>
            <w:tcW w:w="5103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рост  средней  заработной платы  педагогов  составляет более 10%.от БО </w:t>
            </w:r>
            <w:r w:rsidRPr="00D112AC">
              <w:rPr>
                <w:b/>
              </w:rPr>
              <w:t>– 3 балла</w:t>
            </w:r>
            <w:r w:rsidRPr="00D112AC">
              <w:tab/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рост  средней  заработной платы  педагогов  составляет  от 5 до 10% от БО </w:t>
            </w:r>
            <w:r w:rsidRPr="00D112AC">
              <w:rPr>
                <w:b/>
              </w:rPr>
              <w:t>– 2 балла</w:t>
            </w:r>
            <w:r w:rsidRPr="00D112AC">
              <w:t>.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рост  средней  заработной платы педагогов составляет менее 5% от БО</w:t>
            </w:r>
            <w:r w:rsidRPr="00D112AC">
              <w:rPr>
                <w:b/>
              </w:rPr>
              <w:t>– 1 балл</w:t>
            </w:r>
            <w:r w:rsidRPr="00D112AC">
              <w:t xml:space="preserve"> .</w:t>
            </w:r>
            <w:r w:rsidRPr="00D112AC">
              <w:tab/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отсутствует  рост  средней заработной платы педагогов от БО - </w:t>
            </w:r>
            <w:r w:rsidRPr="00D112AC">
              <w:rPr>
                <w:b/>
              </w:rPr>
              <w:t>0 баллов</w:t>
            </w:r>
            <w:r w:rsidRPr="00D112AC">
              <w:t xml:space="preserve"> .</w:t>
            </w:r>
          </w:p>
        </w:tc>
        <w:tc>
          <w:tcPr>
            <w:tcW w:w="1701" w:type="dxa"/>
          </w:tcPr>
          <w:p w:rsidR="005E3B2A" w:rsidRPr="007C6696" w:rsidRDefault="005E3B2A" w:rsidP="0008602E">
            <w:pPr>
              <w:spacing w:line="262" w:lineRule="exact"/>
              <w:ind w:left="280" w:hanging="280"/>
              <w:rPr>
                <w:sz w:val="24"/>
                <w:szCs w:val="24"/>
              </w:rPr>
            </w:pPr>
          </w:p>
        </w:tc>
      </w:tr>
      <w:tr w:rsidR="005E3B2A" w:rsidRPr="007C6696" w:rsidTr="0008602E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Информация</w:t>
            </w:r>
            <w:r w:rsidRPr="00D112AC">
              <w:tab/>
              <w:t>о финансовом обеспечении (норматив обеспечения реализации ООП ДО, структура и объем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расходов, необходимый на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реализацию</w:t>
            </w:r>
            <w:r w:rsidRPr="00D112AC">
              <w:tab/>
              <w:t>ООП</w:t>
            </w:r>
            <w:r w:rsidRPr="00D112AC">
              <w:tab/>
              <w:t>ДО,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вариативность расходов в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связи</w:t>
            </w:r>
            <w:r w:rsidRPr="00D112AC">
              <w:tab/>
              <w:t>со</w:t>
            </w:r>
            <w:r w:rsidRPr="00D112AC">
              <w:tab/>
              <w:t>спецификой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контингента</w:t>
            </w:r>
            <w:r w:rsidRPr="00D112AC">
              <w:tab/>
              <w:t>детей),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представленнаяна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официальном сайте ДОУ</w:t>
            </w:r>
          </w:p>
        </w:tc>
        <w:tc>
          <w:tcPr>
            <w:tcW w:w="5103" w:type="dxa"/>
          </w:tcPr>
          <w:p w:rsidR="005E3B2A" w:rsidRPr="00D112AC" w:rsidRDefault="005E3B2A" w:rsidP="00D112AC">
            <w:r w:rsidRPr="00D112AC">
              <w:t>представлена   полная информация</w:t>
            </w:r>
            <w:r w:rsidRPr="00D112AC">
              <w:tab/>
              <w:t>о финансовом обеспечении</w:t>
            </w:r>
            <w:r w:rsidRPr="00D112AC">
              <w:rPr>
                <w:b/>
              </w:rPr>
              <w:t>– 3 балла</w:t>
            </w:r>
            <w:r w:rsidRPr="00D112AC">
              <w:t xml:space="preserve"> .</w:t>
            </w:r>
          </w:p>
          <w:p w:rsidR="005E3B2A" w:rsidRPr="00D112AC" w:rsidRDefault="005E3B2A" w:rsidP="00D112AC">
            <w:r w:rsidRPr="00D112AC">
              <w:t>представлена  не  полная информация</w:t>
            </w:r>
            <w:r w:rsidRPr="00D112AC">
              <w:tab/>
              <w:t>о финансовом обеспечении. Отсутствие отчетности</w:t>
            </w:r>
            <w:r w:rsidRPr="00D112AC">
              <w:rPr>
                <w:b/>
              </w:rPr>
              <w:t>– 2 балла</w:t>
            </w:r>
            <w:r w:rsidRPr="00D112AC">
              <w:t xml:space="preserve"> .</w:t>
            </w:r>
          </w:p>
          <w:p w:rsidR="005E3B2A" w:rsidRPr="00D112AC" w:rsidRDefault="005E3B2A" w:rsidP="00D112AC">
            <w:r w:rsidRPr="00D112AC">
              <w:t xml:space="preserve">на официальном  сайте частично представлена информация о финансовом обеспечении </w:t>
            </w:r>
            <w:r w:rsidRPr="00D112AC">
              <w:rPr>
                <w:b/>
              </w:rPr>
              <w:t>– 1 балл</w:t>
            </w:r>
            <w:r w:rsidRPr="00D112AC">
              <w:t>.</w:t>
            </w:r>
            <w:r w:rsidRPr="00D112AC">
              <w:tab/>
            </w:r>
          </w:p>
          <w:p w:rsidR="005E3B2A" w:rsidRPr="00D112AC" w:rsidRDefault="00D112AC" w:rsidP="00D112AC">
            <w:r>
              <w:t xml:space="preserve">на  официальном  сайте организации  отсутствует информация </w:t>
            </w:r>
            <w:r w:rsidR="005E3B2A" w:rsidRPr="00D112AC">
              <w:t xml:space="preserve">о финансовом обеспечении - </w:t>
            </w:r>
            <w:r>
              <w:rPr>
                <w:b/>
              </w:rPr>
              <w:t>0 баллов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D112AC">
        <w:trPr>
          <w:trHeight w:val="1752"/>
        </w:trPr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Доля фонда заработной платы, выделяемая на стимулирующие выплаты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ab/>
            </w:r>
            <w:r w:rsidRPr="00D112AC">
              <w:tab/>
            </w:r>
            <w:r w:rsidRPr="00D112AC">
              <w:tab/>
            </w:r>
          </w:p>
        </w:tc>
        <w:tc>
          <w:tcPr>
            <w:tcW w:w="5103" w:type="dxa"/>
          </w:tcPr>
          <w:p w:rsidR="005E3B2A" w:rsidRPr="00D112AC" w:rsidRDefault="005E3B2A" w:rsidP="00D112AC">
            <w:r w:rsidRPr="00D112AC">
              <w:t>стимулирующий</w:t>
            </w:r>
            <w:r w:rsidRPr="00D112AC">
              <w:tab/>
              <w:t xml:space="preserve">фонд составляет более 20% </w:t>
            </w:r>
            <w:r w:rsidRPr="00D112AC">
              <w:rPr>
                <w:b/>
              </w:rPr>
              <w:t>– 3 балла</w:t>
            </w:r>
            <w:r w:rsidRPr="00D112AC">
              <w:t>.</w:t>
            </w:r>
            <w:r w:rsidRPr="00D112AC">
              <w:tab/>
            </w:r>
            <w:r w:rsidRPr="00D112AC">
              <w:tab/>
            </w:r>
          </w:p>
          <w:p w:rsidR="005E3B2A" w:rsidRPr="00D112AC" w:rsidRDefault="00D112AC" w:rsidP="00D112AC">
            <w:r>
              <w:t>стимулирующий</w:t>
            </w:r>
            <w:r>
              <w:tab/>
              <w:t xml:space="preserve">фонд </w:t>
            </w:r>
            <w:r w:rsidR="005E3B2A" w:rsidRPr="00D112AC">
              <w:t xml:space="preserve">составляет от 10 до 20% </w:t>
            </w:r>
            <w:r w:rsidR="005E3B2A" w:rsidRPr="00D112AC">
              <w:rPr>
                <w:b/>
              </w:rPr>
              <w:t>– 2 балла</w:t>
            </w:r>
            <w:r w:rsidR="005E3B2A" w:rsidRPr="00D112AC">
              <w:t>.</w:t>
            </w:r>
            <w:r w:rsidR="005E3B2A" w:rsidRPr="00D112AC">
              <w:tab/>
            </w:r>
          </w:p>
          <w:p w:rsidR="005E3B2A" w:rsidRPr="00D112AC" w:rsidRDefault="005E3B2A" w:rsidP="00D112AC">
            <w:r w:rsidRPr="00D112AC">
              <w:t xml:space="preserve">стимулирующий </w:t>
            </w:r>
            <w:r w:rsidR="00D112AC">
              <w:t xml:space="preserve">фонд </w:t>
            </w:r>
            <w:r w:rsidRPr="00D112AC">
              <w:t>составляет от 5 до 10%</w:t>
            </w:r>
            <w:r w:rsidRPr="00D112AC">
              <w:rPr>
                <w:b/>
              </w:rPr>
              <w:t>– 1 балл</w:t>
            </w:r>
            <w:r w:rsidRPr="00D112AC">
              <w:t xml:space="preserve"> .</w:t>
            </w:r>
            <w:r w:rsidRPr="00D112AC">
              <w:tab/>
            </w:r>
            <w:r w:rsidRPr="00D112AC">
              <w:tab/>
            </w:r>
          </w:p>
          <w:p w:rsidR="005E3B2A" w:rsidRPr="00D112AC" w:rsidRDefault="005E3B2A" w:rsidP="00D112AC">
            <w:r w:rsidRPr="00D112AC">
              <w:t xml:space="preserve">стимулирующий фондотсутствует- </w:t>
            </w:r>
            <w:r w:rsidRPr="00D112AC">
              <w:rPr>
                <w:b/>
              </w:rPr>
              <w:t>0 баллов</w:t>
            </w:r>
            <w:r w:rsidR="00D112AC">
              <w:t>.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08602E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Доля внебюджетных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средств в  общем  объеме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финансирования образовательной организации</w:t>
            </w:r>
          </w:p>
        </w:tc>
        <w:tc>
          <w:tcPr>
            <w:tcW w:w="5103" w:type="dxa"/>
          </w:tcPr>
          <w:p w:rsidR="005E3B2A" w:rsidRPr="00D112AC" w:rsidRDefault="00D112AC" w:rsidP="00D112AC">
            <w:r>
              <w:t xml:space="preserve">доля внебюджетных средств </w:t>
            </w:r>
            <w:r w:rsidR="005E3B2A" w:rsidRPr="00D112AC">
              <w:t xml:space="preserve">составляет более 20% </w:t>
            </w:r>
            <w:r w:rsidR="005E3B2A" w:rsidRPr="00D112AC">
              <w:rPr>
                <w:b/>
              </w:rPr>
              <w:t>– 3 балла</w:t>
            </w:r>
            <w:r w:rsidR="005E3B2A" w:rsidRPr="00D112AC">
              <w:t>.</w:t>
            </w:r>
            <w:r w:rsidR="005E3B2A" w:rsidRPr="00D112AC">
              <w:tab/>
            </w:r>
          </w:p>
          <w:p w:rsidR="005E3B2A" w:rsidRPr="00D112AC" w:rsidRDefault="00D112AC" w:rsidP="00D112AC">
            <w:r>
              <w:t xml:space="preserve">доля внебюджетных средств </w:t>
            </w:r>
            <w:r w:rsidR="005E3B2A" w:rsidRPr="00D112AC">
              <w:t xml:space="preserve">составляет от 10 до 20% </w:t>
            </w:r>
            <w:r w:rsidR="005E3B2A" w:rsidRPr="00D112AC">
              <w:rPr>
                <w:b/>
              </w:rPr>
              <w:t>– 2 балла</w:t>
            </w:r>
            <w:r w:rsidR="005E3B2A" w:rsidRPr="00D112AC">
              <w:tab/>
            </w:r>
          </w:p>
          <w:p w:rsidR="005E3B2A" w:rsidRPr="00D112AC" w:rsidRDefault="00D112AC" w:rsidP="00D112AC">
            <w:r>
              <w:t xml:space="preserve">доля внебюджетных средств </w:t>
            </w:r>
            <w:r w:rsidR="005E3B2A" w:rsidRPr="00D112AC">
              <w:t>составляет от 5 до 10%</w:t>
            </w:r>
            <w:r w:rsidR="005E3B2A" w:rsidRPr="00D112AC">
              <w:rPr>
                <w:b/>
              </w:rPr>
              <w:t>– 1 балл</w:t>
            </w:r>
            <w:r w:rsidR="005E3B2A" w:rsidRPr="00D112AC">
              <w:t xml:space="preserve"> .</w:t>
            </w:r>
            <w:r w:rsidR="005E3B2A" w:rsidRPr="00D112AC">
              <w:tab/>
            </w:r>
          </w:p>
          <w:p w:rsidR="005E3B2A" w:rsidRPr="00D112AC" w:rsidRDefault="00D112AC" w:rsidP="00D112AC">
            <w:r>
              <w:t xml:space="preserve">доля   внебюджетных </w:t>
            </w:r>
            <w:r w:rsidR="005E3B2A" w:rsidRPr="00D112AC">
              <w:t xml:space="preserve">средств составляет менее 5%  - </w:t>
            </w:r>
            <w:r w:rsidR="005E3B2A" w:rsidRPr="00D112AC">
              <w:rPr>
                <w:b/>
              </w:rPr>
              <w:t>0 баллов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RPr="007C6696" w:rsidTr="0008602E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Общее количество баллов по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показателю</w:t>
            </w:r>
            <w:r w:rsidRPr="00D112AC">
              <w:tab/>
            </w:r>
          </w:p>
        </w:tc>
        <w:tc>
          <w:tcPr>
            <w:tcW w:w="5103" w:type="dxa"/>
          </w:tcPr>
          <w:p w:rsidR="005E3B2A" w:rsidRPr="00D112AC" w:rsidRDefault="005E3B2A" w:rsidP="00D112AC">
            <w:pPr>
              <w:spacing w:line="262" w:lineRule="exact"/>
              <w:jc w:val="center"/>
            </w:pPr>
            <w:r w:rsidRPr="00D112AC">
              <w:t>12</w:t>
            </w:r>
          </w:p>
        </w:tc>
        <w:tc>
          <w:tcPr>
            <w:tcW w:w="1701" w:type="dxa"/>
          </w:tcPr>
          <w:p w:rsidR="005E3B2A" w:rsidRPr="007C669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</w:tbl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E3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E3B2A" w:rsidRPr="007F0A7B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5E3B2A" w:rsidRPr="007F0A7B" w:rsidRDefault="005E3B2A" w:rsidP="005E3B2A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7F0A7B">
        <w:rPr>
          <w:rFonts w:ascii="Times New Roman" w:eastAsia="Times New Roman" w:hAnsi="Times New Roman" w:cs="Times New Roman"/>
          <w:lang w:eastAsia="ru-RU"/>
        </w:rPr>
        <w:t xml:space="preserve">      Максимальная сумма баллов – </w:t>
      </w:r>
      <w:r w:rsidR="0008602E">
        <w:rPr>
          <w:rFonts w:ascii="Times New Roman" w:eastAsia="Times New Roman" w:hAnsi="Times New Roman" w:cs="Times New Roman"/>
          <w:lang w:eastAsia="ru-RU"/>
        </w:rPr>
        <w:t>12</w:t>
      </w:r>
      <w:r w:rsidRPr="007F0A7B">
        <w:rPr>
          <w:rFonts w:ascii="Times New Roman" w:eastAsia="Times New Roman" w:hAnsi="Times New Roman" w:cs="Times New Roman"/>
          <w:lang w:eastAsia="ru-RU"/>
        </w:rPr>
        <w:t>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условий  (</w:t>
      </w:r>
      <w:r w:rsidRPr="00E97221">
        <w:rPr>
          <w:rFonts w:ascii="Times New Roman" w:eastAsia="Times New Roman" w:hAnsi="Times New Roman" w:cs="Times New Roman"/>
          <w:b/>
          <w:bCs/>
          <w:iCs/>
          <w:lang w:eastAsia="ru-RU"/>
        </w:rPr>
        <w:t>Оценка финансовых условий</w:t>
      </w:r>
      <w:r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5E3B2A" w:rsidRPr="007F0A7B" w:rsidTr="005E3B2A">
        <w:trPr>
          <w:trHeight w:val="276"/>
        </w:trPr>
        <w:tc>
          <w:tcPr>
            <w:tcW w:w="10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5E3B2A" w:rsidRPr="007F0A7B" w:rsidRDefault="005E3B2A" w:rsidP="005E3B2A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5E3B2A" w:rsidRPr="00610509" w:rsidRDefault="005E3B2A" w:rsidP="005E3B2A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1560"/>
        <w:gridCol w:w="3543"/>
        <w:gridCol w:w="4678"/>
      </w:tblGrid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08602E">
            <w:pPr>
              <w:spacing w:line="262" w:lineRule="exact"/>
              <w:jc w:val="center"/>
            </w:pPr>
            <w:r w:rsidRPr="007F0A7B">
              <w:t xml:space="preserve">уровень качества </w:t>
            </w:r>
            <w:r w:rsidR="0008602E">
              <w:t xml:space="preserve">финансовых условий </w:t>
            </w:r>
            <w:r w:rsidRPr="007F0A7B">
              <w:t>реализации ООП ДО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5E3B2A" w:rsidRPr="00610509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5E3B2A" w:rsidTr="005E3B2A">
        <w:tc>
          <w:tcPr>
            <w:tcW w:w="1560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5E3B2A" w:rsidRPr="007F0A7B" w:rsidRDefault="005E3B2A" w:rsidP="005E3B2A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4678" w:type="dxa"/>
          </w:tcPr>
          <w:p w:rsidR="005E3B2A" w:rsidRPr="007F0A7B" w:rsidRDefault="005E3B2A" w:rsidP="005E3B2A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08602E" w:rsidRDefault="0008602E" w:rsidP="00D112AC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p w:rsidR="005E3B2A" w:rsidRPr="002059CD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9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</w:p>
    <w:p w:rsidR="005E3B2A" w:rsidRPr="005E3B2A" w:rsidRDefault="005E3B2A" w:rsidP="005E3B2A">
      <w:pPr>
        <w:pStyle w:val="a3"/>
        <w:numPr>
          <w:ilvl w:val="0"/>
          <w:numId w:val="45"/>
        </w:numPr>
        <w:spacing w:after="0" w:line="262" w:lineRule="exac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3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Качество результатов образовательной деятельности</w:t>
      </w:r>
      <w:r w:rsidRPr="005E3B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18" w:type="dxa"/>
        <w:tblInd w:w="-459" w:type="dxa"/>
        <w:tblLayout w:type="fixed"/>
        <w:tblLook w:val="04A0"/>
      </w:tblPr>
      <w:tblGrid>
        <w:gridCol w:w="3402"/>
        <w:gridCol w:w="4715"/>
        <w:gridCol w:w="1701"/>
      </w:tblGrid>
      <w:tr w:rsidR="005E3B2A" w:rsidRPr="007C6696" w:rsidTr="005E3B2A">
        <w:tc>
          <w:tcPr>
            <w:tcW w:w="3402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4715" w:type="dxa"/>
          </w:tcPr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 xml:space="preserve">Критерии оценивания и </w:t>
            </w:r>
          </w:p>
          <w:p w:rsidR="005E3B2A" w:rsidRPr="00E04C4A" w:rsidRDefault="005E3B2A" w:rsidP="005E3B2A">
            <w:pPr>
              <w:spacing w:line="262" w:lineRule="exact"/>
              <w:jc w:val="center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701" w:type="dxa"/>
          </w:tcPr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Фактический</w:t>
            </w:r>
          </w:p>
          <w:p w:rsidR="005E3B2A" w:rsidRPr="00E04C4A" w:rsidRDefault="005E3B2A" w:rsidP="005E3B2A">
            <w:pPr>
              <w:spacing w:line="262" w:lineRule="exact"/>
              <w:rPr>
                <w:b/>
                <w:sz w:val="24"/>
                <w:szCs w:val="24"/>
              </w:rPr>
            </w:pPr>
            <w:r w:rsidRPr="00E04C4A">
              <w:rPr>
                <w:b/>
                <w:sz w:val="24"/>
                <w:szCs w:val="24"/>
              </w:rPr>
              <w:t>результат</w:t>
            </w: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Уровень освоения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образовательных</w:t>
            </w:r>
            <w:r w:rsidRPr="00D112AC">
              <w:tab/>
              <w:t>областей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ООП ДО</w:t>
            </w:r>
            <w:r w:rsidRPr="00D112AC">
              <w:tab/>
            </w:r>
            <w:r w:rsidRPr="00D112AC">
              <w:tab/>
            </w:r>
            <w:r w:rsidRPr="00D112AC">
              <w:tab/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85% и более воспитанников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усвоили программу </w:t>
            </w:r>
            <w:r w:rsidRPr="00D112AC">
              <w:rPr>
                <w:b/>
              </w:rPr>
              <w:t>– 2 балла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60 – 84% </w:t>
            </w:r>
            <w:r w:rsidRPr="00D112AC">
              <w:rPr>
                <w:b/>
              </w:rPr>
              <w:t>- 1 балл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менее 60%  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Сформированность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предпосылок</w:t>
            </w:r>
            <w:r w:rsidRPr="00D112AC">
              <w:tab/>
              <w:t>к учебной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деятельности</w:t>
            </w:r>
            <w:r w:rsidRPr="00D112AC">
              <w:tab/>
              <w:t>на этапе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завершения детьми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дошкольного образования</w:t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сформирован</w:t>
            </w:r>
            <w:r w:rsidRPr="00D112AC">
              <w:rPr>
                <w:b/>
              </w:rPr>
              <w:t>– 2 балла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частично сформированы</w:t>
            </w:r>
            <w:r w:rsidRPr="00D112AC">
              <w:rPr>
                <w:b/>
              </w:rPr>
              <w:t>- 1 балл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не сформированы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Динамика показателя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здоровья детей</w:t>
            </w:r>
            <w:r w:rsidRPr="00D112AC">
              <w:tab/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уменьшение числа случаев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заболеваний</w:t>
            </w:r>
            <w:r w:rsidRPr="00D112AC">
              <w:rPr>
                <w:b/>
              </w:rPr>
              <w:t>– 2 балла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уровень заболеваемости не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изменяется</w:t>
            </w:r>
            <w:r w:rsidRPr="00D112AC">
              <w:rPr>
                <w:b/>
              </w:rPr>
              <w:t>- 1 балл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увеличение заболеваемости 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Динамика уровня адаптации детей раннего возраста</w:t>
            </w:r>
            <w:r w:rsidRPr="00D112AC">
              <w:tab/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уменьшение случаев тяжелой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степени адаптации </w:t>
            </w:r>
            <w:r w:rsidRPr="00D112AC">
              <w:rPr>
                <w:b/>
              </w:rPr>
              <w:t>– 2 балла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показатели не изменяются </w:t>
            </w:r>
            <w:r w:rsidRPr="00D112AC">
              <w:rPr>
                <w:b/>
              </w:rPr>
              <w:t>– 1 балл</w:t>
            </w:r>
            <w:r w:rsidRPr="00D112AC">
              <w:t>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рост числа случаев тяжелой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адаптации  .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Достижения воспитанников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в конкурсах, соревнованиях, олимпиадах</w:t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более 60%  принимают участие </w:t>
            </w:r>
            <w:r w:rsidRPr="00D112AC">
              <w:rPr>
                <w:b/>
              </w:rPr>
              <w:t>– 2 балла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участие отдельных воспитанников </w:t>
            </w:r>
            <w:r w:rsidRPr="00D112AC">
              <w:rPr>
                <w:b/>
              </w:rPr>
              <w:t>- 1 балл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не участвуют 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Уровень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удовлетворенности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родителей качеством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предоставляемых услуг ДОУ и качеством образовательных результатов</w:t>
            </w:r>
            <w:r w:rsidRPr="00D112AC">
              <w:tab/>
            </w:r>
            <w:r w:rsidRPr="00D112AC">
              <w:tab/>
            </w:r>
            <w:r w:rsidRPr="00D112AC">
              <w:tab/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Используется анкета для родителей</w:t>
            </w:r>
          </w:p>
          <w:p w:rsidR="005E3B2A" w:rsidRPr="00D112AC" w:rsidRDefault="005E3B2A" w:rsidP="005E3B2A">
            <w:pPr>
              <w:spacing w:line="262" w:lineRule="exact"/>
              <w:rPr>
                <w:b/>
                <w:i/>
              </w:rPr>
            </w:pPr>
            <w:r w:rsidRPr="00D112AC">
              <w:tab/>
            </w:r>
            <w:r w:rsidRPr="00D112AC">
              <w:rPr>
                <w:b/>
                <w:i/>
              </w:rPr>
              <w:t>приложение 10</w:t>
            </w:r>
            <w:r w:rsidRPr="00D112AC">
              <w:rPr>
                <w:b/>
                <w:i/>
              </w:rPr>
              <w:tab/>
            </w:r>
            <w:r w:rsidRPr="00D112AC">
              <w:tab/>
            </w:r>
            <w:r w:rsidRPr="00D112AC">
              <w:tab/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95% и более</w:t>
            </w:r>
            <w:r w:rsidRPr="00D112AC">
              <w:rPr>
                <w:b/>
              </w:rPr>
              <w:t>– 2 балла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 xml:space="preserve">70 – 94% </w:t>
            </w:r>
            <w:r w:rsidRPr="00D112AC">
              <w:rPr>
                <w:b/>
              </w:rPr>
              <w:t>- 1 балл</w:t>
            </w:r>
            <w:r w:rsidRPr="00D112AC">
              <w:t xml:space="preserve"> ;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менее 69% -</w:t>
            </w:r>
            <w:r w:rsidRPr="00D112AC">
              <w:rPr>
                <w:b/>
              </w:rPr>
              <w:t>- 0 баллов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  <w:tr w:rsidR="005E3B2A" w:rsidRPr="007C6696" w:rsidTr="005E3B2A">
        <w:tc>
          <w:tcPr>
            <w:tcW w:w="3402" w:type="dxa"/>
          </w:tcPr>
          <w:p w:rsidR="005E3B2A" w:rsidRPr="00D112AC" w:rsidRDefault="005E3B2A" w:rsidP="005E3B2A">
            <w:pPr>
              <w:spacing w:line="262" w:lineRule="exact"/>
            </w:pPr>
            <w:r w:rsidRPr="00D112AC">
              <w:t>Общее</w:t>
            </w:r>
            <w:r w:rsidRPr="00D112AC">
              <w:tab/>
            </w:r>
            <w:r w:rsidRPr="00D112AC">
              <w:tab/>
              <w:t>количество</w:t>
            </w:r>
          </w:p>
          <w:p w:rsidR="005E3B2A" w:rsidRPr="00D112AC" w:rsidRDefault="005E3B2A" w:rsidP="005E3B2A">
            <w:pPr>
              <w:spacing w:line="262" w:lineRule="exact"/>
            </w:pPr>
            <w:r w:rsidRPr="00D112AC">
              <w:t>баллов по показателю</w:t>
            </w:r>
          </w:p>
        </w:tc>
        <w:tc>
          <w:tcPr>
            <w:tcW w:w="4715" w:type="dxa"/>
          </w:tcPr>
          <w:p w:rsidR="005E3B2A" w:rsidRPr="00D112AC" w:rsidRDefault="005E3B2A" w:rsidP="005E3B2A">
            <w:pPr>
              <w:spacing w:line="262" w:lineRule="exact"/>
              <w:jc w:val="center"/>
            </w:pPr>
            <w:r w:rsidRPr="00D112AC">
              <w:t>12</w:t>
            </w:r>
          </w:p>
        </w:tc>
        <w:tc>
          <w:tcPr>
            <w:tcW w:w="1701" w:type="dxa"/>
          </w:tcPr>
          <w:p w:rsidR="005E3B2A" w:rsidRPr="00D112AC" w:rsidRDefault="005E3B2A" w:rsidP="005E3B2A">
            <w:pPr>
              <w:spacing w:line="262" w:lineRule="exact"/>
            </w:pPr>
          </w:p>
        </w:tc>
      </w:tr>
    </w:tbl>
    <w:p w:rsidR="0008602E" w:rsidRDefault="0008602E" w:rsidP="0008602E">
      <w:pPr>
        <w:spacing w:after="0" w:line="262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602E" w:rsidRPr="007F0A7B" w:rsidRDefault="0008602E" w:rsidP="0008602E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r w:rsidRPr="007F0A7B">
        <w:rPr>
          <w:rFonts w:ascii="Times New Roman" w:eastAsia="Times New Roman" w:hAnsi="Times New Roman" w:cs="Times New Roman"/>
          <w:b/>
          <w:lang w:eastAsia="ru-RU"/>
        </w:rPr>
        <w:t>Обработка результатов</w:t>
      </w:r>
    </w:p>
    <w:p w:rsidR="0008602E" w:rsidRPr="007F0A7B" w:rsidRDefault="00044602" w:rsidP="0008602E">
      <w:pPr>
        <w:spacing w:after="0" w:line="237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Максимальная сумма баллов –12</w:t>
      </w:r>
      <w:r w:rsidR="0008602E" w:rsidRPr="007F0A7B">
        <w:rPr>
          <w:rFonts w:ascii="Times New Roman" w:eastAsia="Times New Roman" w:hAnsi="Times New Roman" w:cs="Times New Roman"/>
          <w:lang w:eastAsia="ru-RU"/>
        </w:rPr>
        <w:t xml:space="preserve">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качества </w:t>
      </w:r>
      <w:r w:rsidR="0008602E">
        <w:rPr>
          <w:rFonts w:ascii="Times New Roman" w:eastAsia="Times New Roman" w:hAnsi="Times New Roman" w:cs="Times New Roman"/>
          <w:lang w:eastAsia="ru-RU"/>
        </w:rPr>
        <w:t>результатов</w:t>
      </w:r>
      <w:r w:rsidR="0008602E" w:rsidRPr="007F0A7B">
        <w:rPr>
          <w:rFonts w:ascii="Times New Roman" w:eastAsia="Times New Roman" w:hAnsi="Times New Roman" w:cs="Times New Roman"/>
          <w:lang w:eastAsia="ru-RU"/>
        </w:rPr>
        <w:t xml:space="preserve">  (</w:t>
      </w:r>
      <w:r w:rsidR="0008602E" w:rsidRPr="0008602E">
        <w:rPr>
          <w:rFonts w:ascii="Times New Roman" w:eastAsia="Times New Roman" w:hAnsi="Times New Roman" w:cs="Times New Roman"/>
          <w:b/>
          <w:lang w:eastAsia="ru-RU"/>
        </w:rPr>
        <w:t>оценка</w:t>
      </w:r>
      <w:r w:rsidR="0008602E" w:rsidRPr="0008602E">
        <w:rPr>
          <w:rFonts w:ascii="Times New Roman" w:eastAsia="Times New Roman" w:hAnsi="Times New Roman" w:cs="Times New Roman"/>
          <w:b/>
          <w:bCs/>
          <w:iCs/>
          <w:lang w:eastAsia="ru-RU"/>
        </w:rPr>
        <w:t>результатов образовательной деятельности</w:t>
      </w:r>
      <w:r w:rsidR="0008602E" w:rsidRPr="007F0A7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</w:t>
      </w:r>
      <w:r w:rsidR="0008602E" w:rsidRPr="007F0A7B">
        <w:rPr>
          <w:rFonts w:ascii="Times New Roman" w:eastAsia="Times New Roman" w:hAnsi="Times New Roman" w:cs="Times New Roman"/>
          <w:lang w:eastAsia="ru-RU"/>
        </w:rPr>
        <w:t xml:space="preserve"> в рамках ФГОС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08602E" w:rsidRPr="007F0A7B" w:rsidTr="00736AD4">
        <w:trPr>
          <w:trHeight w:val="276"/>
        </w:trPr>
        <w:tc>
          <w:tcPr>
            <w:tcW w:w="1020" w:type="dxa"/>
            <w:vAlign w:val="bottom"/>
          </w:tcPr>
          <w:p w:rsidR="0008602E" w:rsidRPr="007F0A7B" w:rsidRDefault="0008602E" w:rsidP="007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08602E" w:rsidRPr="007F0A7B" w:rsidRDefault="0008602E" w:rsidP="007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08602E" w:rsidRPr="007F0A7B" w:rsidRDefault="0008602E" w:rsidP="00736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40" w:type="dxa"/>
            <w:vAlign w:val="bottom"/>
          </w:tcPr>
          <w:p w:rsidR="0008602E" w:rsidRPr="007F0A7B" w:rsidRDefault="0008602E" w:rsidP="00736AD4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0A7B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результатов мониторинга</w:t>
            </w:r>
          </w:p>
        </w:tc>
      </w:tr>
    </w:tbl>
    <w:p w:rsidR="0008602E" w:rsidRPr="00610509" w:rsidRDefault="0008602E" w:rsidP="0008602E">
      <w:pPr>
        <w:spacing w:after="0" w:line="26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781" w:type="dxa"/>
        <w:tblInd w:w="-459" w:type="dxa"/>
        <w:tblLook w:val="04A0"/>
      </w:tblPr>
      <w:tblGrid>
        <w:gridCol w:w="1560"/>
        <w:gridCol w:w="3543"/>
        <w:gridCol w:w="4678"/>
      </w:tblGrid>
      <w:tr w:rsidR="0008602E" w:rsidRPr="00610509" w:rsidTr="00736AD4">
        <w:tc>
          <w:tcPr>
            <w:tcW w:w="1560" w:type="dxa"/>
          </w:tcPr>
          <w:p w:rsidR="0008602E" w:rsidRPr="007F0A7B" w:rsidRDefault="0008602E" w:rsidP="00736AD4">
            <w:pPr>
              <w:spacing w:line="262" w:lineRule="exact"/>
              <w:jc w:val="center"/>
            </w:pPr>
            <w:r w:rsidRPr="007F0A7B">
              <w:t>Процент</w:t>
            </w:r>
          </w:p>
          <w:p w:rsidR="0008602E" w:rsidRPr="007F0A7B" w:rsidRDefault="0008602E" w:rsidP="00736AD4">
            <w:pPr>
              <w:spacing w:line="262" w:lineRule="exact"/>
              <w:jc w:val="center"/>
            </w:pPr>
            <w:r w:rsidRPr="007F0A7B">
              <w:t>%</w:t>
            </w:r>
            <w:r w:rsidRPr="007F0A7B">
              <w:tab/>
            </w:r>
          </w:p>
        </w:tc>
        <w:tc>
          <w:tcPr>
            <w:tcW w:w="3543" w:type="dxa"/>
          </w:tcPr>
          <w:p w:rsidR="0008602E" w:rsidRPr="007F0A7B" w:rsidRDefault="0008602E" w:rsidP="0008602E">
            <w:pPr>
              <w:spacing w:line="262" w:lineRule="exact"/>
              <w:jc w:val="center"/>
            </w:pPr>
            <w:r w:rsidRPr="0008602E">
              <w:t>оценка результатов образовательной деятельности</w:t>
            </w:r>
          </w:p>
        </w:tc>
        <w:tc>
          <w:tcPr>
            <w:tcW w:w="4678" w:type="dxa"/>
          </w:tcPr>
          <w:p w:rsidR="0008602E" w:rsidRPr="007F0A7B" w:rsidRDefault="0008602E" w:rsidP="00736AD4">
            <w:pPr>
              <w:spacing w:line="262" w:lineRule="exact"/>
              <w:ind w:left="2018" w:hanging="4231"/>
              <w:jc w:val="center"/>
            </w:pPr>
            <w:r w:rsidRPr="007F0A7B">
              <w:t xml:space="preserve">                             Значение</w:t>
            </w:r>
          </w:p>
        </w:tc>
      </w:tr>
      <w:tr w:rsidR="0008602E" w:rsidRPr="00610509" w:rsidTr="00736AD4">
        <w:tc>
          <w:tcPr>
            <w:tcW w:w="1560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>Меньше71%</w:t>
            </w:r>
          </w:p>
        </w:tc>
        <w:tc>
          <w:tcPr>
            <w:tcW w:w="3543" w:type="dxa"/>
          </w:tcPr>
          <w:p w:rsidR="0008602E" w:rsidRPr="007F0A7B" w:rsidRDefault="0008602E" w:rsidP="00736AD4">
            <w:pPr>
              <w:spacing w:line="262" w:lineRule="exact"/>
              <w:jc w:val="center"/>
            </w:pPr>
            <w:r w:rsidRPr="007F0A7B">
              <w:t xml:space="preserve">Низкий </w:t>
            </w:r>
          </w:p>
        </w:tc>
        <w:tc>
          <w:tcPr>
            <w:tcW w:w="4678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>не соответствует требованиям ФГОС ДО</w:t>
            </w:r>
          </w:p>
        </w:tc>
      </w:tr>
      <w:tr w:rsidR="0008602E" w:rsidRPr="00610509" w:rsidTr="00736AD4">
        <w:tc>
          <w:tcPr>
            <w:tcW w:w="1560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>от 72 до 91%</w:t>
            </w:r>
            <w:r w:rsidRPr="007F0A7B">
              <w:tab/>
            </w:r>
          </w:p>
        </w:tc>
        <w:tc>
          <w:tcPr>
            <w:tcW w:w="3543" w:type="dxa"/>
          </w:tcPr>
          <w:p w:rsidR="0008602E" w:rsidRPr="007F0A7B" w:rsidRDefault="0008602E" w:rsidP="00736AD4">
            <w:pPr>
              <w:spacing w:line="262" w:lineRule="exact"/>
              <w:jc w:val="center"/>
            </w:pPr>
            <w:r w:rsidRPr="007F0A7B">
              <w:t>Средний</w:t>
            </w:r>
          </w:p>
        </w:tc>
        <w:tc>
          <w:tcPr>
            <w:tcW w:w="4678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 xml:space="preserve">в основном соответствуют требованиям ФГОС ДО, но необходима работа по оптимизации </w:t>
            </w:r>
          </w:p>
        </w:tc>
      </w:tr>
      <w:tr w:rsidR="0008602E" w:rsidTr="00736AD4">
        <w:tc>
          <w:tcPr>
            <w:tcW w:w="1560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>от 92 до100 %</w:t>
            </w:r>
          </w:p>
        </w:tc>
        <w:tc>
          <w:tcPr>
            <w:tcW w:w="3543" w:type="dxa"/>
          </w:tcPr>
          <w:p w:rsidR="0008602E" w:rsidRPr="007F0A7B" w:rsidRDefault="0008602E" w:rsidP="00736AD4">
            <w:pPr>
              <w:spacing w:line="262" w:lineRule="exact"/>
              <w:jc w:val="center"/>
            </w:pPr>
            <w:r w:rsidRPr="007F0A7B">
              <w:t>Высокий</w:t>
            </w:r>
          </w:p>
        </w:tc>
        <w:tc>
          <w:tcPr>
            <w:tcW w:w="4678" w:type="dxa"/>
          </w:tcPr>
          <w:p w:rsidR="0008602E" w:rsidRPr="007F0A7B" w:rsidRDefault="0008602E" w:rsidP="00736AD4">
            <w:pPr>
              <w:spacing w:line="262" w:lineRule="exact"/>
            </w:pPr>
            <w:r w:rsidRPr="007F0A7B">
              <w:t>полностью соответствуют требованиям ФГОС ДО и позволяют обеспечить полноценное развитие личности воспитанников по всем образовательным областям</w:t>
            </w:r>
          </w:p>
        </w:tc>
      </w:tr>
    </w:tbl>
    <w:p w:rsidR="0008602E" w:rsidRDefault="0008602E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602E" w:rsidRDefault="0008602E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602E" w:rsidRDefault="0008602E" w:rsidP="00D112AC">
      <w:pPr>
        <w:spacing w:after="0" w:line="262" w:lineRule="exac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8602E" w:rsidRDefault="0008602E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Pr="00345867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выявления удовлетворённости родителей качеством</w:t>
      </w: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Pr="00345867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5E3B2A" w:rsidRPr="00345867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подписать анкету (в специальной графе в конце анкеты), либо оставить ее анонимной. Просим Вас помочь педагогическому колле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ктиву ДОУ улучшить свою работу.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благодарим Вас за искренние ответы.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151" w:type="dxa"/>
        <w:tblInd w:w="-601" w:type="dxa"/>
        <w:tblLayout w:type="fixed"/>
        <w:tblLook w:val="04A0"/>
      </w:tblPr>
      <w:tblGrid>
        <w:gridCol w:w="675"/>
        <w:gridCol w:w="2869"/>
        <w:gridCol w:w="1417"/>
        <w:gridCol w:w="1134"/>
        <w:gridCol w:w="1134"/>
        <w:gridCol w:w="1378"/>
        <w:gridCol w:w="1544"/>
      </w:tblGrid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Пожалуйста, отметьте Ваш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выбор:</w:t>
            </w:r>
          </w:p>
        </w:tc>
        <w:tc>
          <w:tcPr>
            <w:tcW w:w="141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Полностью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согласен</w:t>
            </w:r>
          </w:p>
        </w:tc>
        <w:tc>
          <w:tcPr>
            <w:tcW w:w="1134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Скорее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согласен</w:t>
            </w:r>
          </w:p>
        </w:tc>
        <w:tc>
          <w:tcPr>
            <w:tcW w:w="1134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Скорее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не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согласен</w:t>
            </w:r>
          </w:p>
        </w:tc>
        <w:tc>
          <w:tcPr>
            <w:tcW w:w="1378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Полностью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не согласен</w:t>
            </w:r>
          </w:p>
        </w:tc>
        <w:tc>
          <w:tcPr>
            <w:tcW w:w="1544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Затрудняюсь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ответить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Моему ребенку нравится </w:t>
            </w:r>
            <w:r w:rsidRPr="00345867">
              <w:rPr>
                <w:sz w:val="24"/>
                <w:szCs w:val="24"/>
              </w:rPr>
              <w:t>ходить в детский сад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5E3B2A" w:rsidRPr="00345867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345867">
              <w:rPr>
                <w:sz w:val="24"/>
                <w:szCs w:val="24"/>
              </w:rPr>
              <w:t>Работа воспитателей и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детского сада достаточна, чтобы мой ребенок хорошо развивался </w:t>
            </w:r>
            <w:r w:rsidRPr="00345867">
              <w:rPr>
                <w:sz w:val="24"/>
                <w:szCs w:val="24"/>
              </w:rPr>
              <w:t>и был благополучен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учитывают интересы и точку зрения </w:t>
            </w:r>
            <w:r w:rsidRPr="00345867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E3B2A" w:rsidRPr="00345867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345867">
              <w:rPr>
                <w:sz w:val="24"/>
                <w:szCs w:val="24"/>
              </w:rPr>
              <w:t>Мой ребенок хорошо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ухожен, за ним хороший </w:t>
            </w:r>
            <w:r w:rsidRPr="00345867">
              <w:rPr>
                <w:sz w:val="24"/>
                <w:szCs w:val="24"/>
              </w:rPr>
              <w:t>присмотр в 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знаю, что мой ребенок в </w:t>
            </w:r>
            <w:r w:rsidRPr="00345867">
              <w:rPr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управление </w:t>
            </w:r>
            <w:r w:rsidRPr="00ED2876">
              <w:rPr>
                <w:sz w:val="24"/>
                <w:szCs w:val="24"/>
              </w:rPr>
              <w:t>детским садом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Меня устраивает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</w:t>
            </w:r>
            <w:r w:rsidRPr="00ED2876">
              <w:rPr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питание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подготовка к школе, осуществляемая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Сотрудники детскогосадаучитывают мнение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lastRenderedPageBreak/>
              <w:t>родителей в своей работе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</w:tbl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комментарии: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B2A" w:rsidRPr="00345867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Pr="00ED287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□</w:t>
      </w: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Я подтверждаю, что я являюсь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одителем ребенка или лицом, его </w:t>
      </w: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меняющим (пожалуйста, отметьте)</w:t>
      </w:r>
    </w:p>
    <w:p w:rsidR="005E3B2A" w:rsidRPr="00ED287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 моего ребенка  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</w:t>
      </w:r>
    </w:p>
    <w:p w:rsidR="005E3B2A" w:rsidRPr="00ED287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Ваши ФИО: (по желанию) ………………………………………………………………………</w:t>
      </w:r>
    </w:p>
    <w:p w:rsidR="005E3B2A" w:rsidRPr="00ED287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Pr="00ED2876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 «______» __________________ 20______г.</w:t>
      </w:r>
    </w:p>
    <w:p w:rsidR="005E3B2A" w:rsidRPr="00ED2876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Pr="00ED2876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не забудьте опустить заполненную анкету в специальный ящик для анкет при входе в детский сад.</w:t>
      </w:r>
    </w:p>
    <w:p w:rsidR="005E3B2A" w:rsidRPr="00345867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Pr="00ED2876" w:rsidRDefault="005E3B2A" w:rsidP="005E3B2A">
      <w:pPr>
        <w:spacing w:after="0" w:line="234" w:lineRule="auto"/>
        <w:ind w:left="1134" w:right="1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кция по анкетированию родителей </w:t>
      </w:r>
      <w:r w:rsidRPr="00ED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воспитанников ДОУ и по обработке и анализу данных анкеты</w:t>
      </w:r>
    </w:p>
    <w:p w:rsidR="005E3B2A" w:rsidRPr="00ED2876" w:rsidRDefault="005E3B2A" w:rsidP="005E3B2A">
      <w:pPr>
        <w:spacing w:after="0" w:line="2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ED2876" w:rsidRDefault="005E3B2A" w:rsidP="005E3B2A">
      <w:pPr>
        <w:spacing w:after="0" w:line="238" w:lineRule="auto"/>
        <w:ind w:left="30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5E3B2A" w:rsidRPr="00ED2876" w:rsidRDefault="005E3B2A" w:rsidP="005E3B2A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ED2876" w:rsidRDefault="005E3B2A" w:rsidP="005E3B2A">
      <w:pPr>
        <w:spacing w:after="0" w:line="234" w:lineRule="auto"/>
        <w:ind w:left="30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5E3B2A" w:rsidRPr="00ED2876" w:rsidRDefault="005E3B2A" w:rsidP="005E3B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ED2876" w:rsidRDefault="005E3B2A" w:rsidP="005E3B2A">
      <w:pPr>
        <w:numPr>
          <w:ilvl w:val="0"/>
          <w:numId w:val="40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Подсчитайте, какой процент родителей от общего количества сдал анкеты.</w:t>
      </w:r>
    </w:p>
    <w:p w:rsidR="005E3B2A" w:rsidRPr="00ED2876" w:rsidRDefault="005E3B2A" w:rsidP="005E3B2A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ED2876" w:rsidRDefault="005E3B2A" w:rsidP="005E3B2A">
      <w:pPr>
        <w:spacing w:after="0" w:line="234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5E3B2A" w:rsidRPr="00ED2876" w:rsidRDefault="005E3B2A" w:rsidP="005E3B2A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B2A" w:rsidRPr="00ED2876" w:rsidRDefault="005E3B2A" w:rsidP="005E3B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.Обработайте анкеты.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2.1.Оцените ответ на каждый из девяти вопросов в баллах: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«Полностью согласен» - 2 балла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«Скорее согласен» - 1 балл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«Скорее не согласен» - -1 балл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«Полностью не согласен» - -2 балла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«Затрудняюсь ответить» - 0</w:t>
      </w:r>
    </w:p>
    <w:p w:rsidR="005E3B2A" w:rsidRPr="00ED2876" w:rsidRDefault="005E3B2A" w:rsidP="005E3B2A">
      <w:pPr>
        <w:spacing w:after="0" w:line="240" w:lineRule="auto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8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151" w:type="dxa"/>
        <w:tblInd w:w="-601" w:type="dxa"/>
        <w:tblLayout w:type="fixed"/>
        <w:tblLook w:val="04A0"/>
      </w:tblPr>
      <w:tblGrid>
        <w:gridCol w:w="675"/>
        <w:gridCol w:w="2869"/>
        <w:gridCol w:w="1417"/>
        <w:gridCol w:w="1134"/>
        <w:gridCol w:w="1134"/>
        <w:gridCol w:w="1378"/>
        <w:gridCol w:w="1544"/>
      </w:tblGrid>
      <w:tr w:rsidR="005E3B2A" w:rsidRPr="00ED2876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Пожалуйста, отметьте Ваш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выбор:</w:t>
            </w:r>
          </w:p>
        </w:tc>
        <w:tc>
          <w:tcPr>
            <w:tcW w:w="141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Полностью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2876">
              <w:rPr>
                <w:sz w:val="24"/>
                <w:szCs w:val="24"/>
              </w:rPr>
              <w:t>огласен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134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Скорее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2876">
              <w:rPr>
                <w:sz w:val="24"/>
                <w:szCs w:val="24"/>
              </w:rPr>
              <w:t>огласе</w:t>
            </w:r>
            <w:r>
              <w:rPr>
                <w:sz w:val="24"/>
                <w:szCs w:val="24"/>
              </w:rPr>
              <w:t>н (1)</w:t>
            </w:r>
          </w:p>
        </w:tc>
        <w:tc>
          <w:tcPr>
            <w:tcW w:w="1134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Скорее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не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согласен</w:t>
            </w:r>
            <w:r>
              <w:rPr>
                <w:sz w:val="24"/>
                <w:szCs w:val="24"/>
              </w:rPr>
              <w:t>(-1)</w:t>
            </w:r>
          </w:p>
        </w:tc>
        <w:tc>
          <w:tcPr>
            <w:tcW w:w="1378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Полностью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не согласен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(-2)</w:t>
            </w: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Затрудняюсь</w:t>
            </w:r>
            <w:r>
              <w:rPr>
                <w:sz w:val="24"/>
                <w:szCs w:val="24"/>
              </w:rPr>
              <w:t>о</w:t>
            </w:r>
            <w:r w:rsidRPr="00ED2876">
              <w:rPr>
                <w:sz w:val="24"/>
                <w:szCs w:val="24"/>
              </w:rPr>
              <w:t>тветить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Моему ребенку нравится </w:t>
            </w:r>
            <w:r w:rsidRPr="00345867">
              <w:rPr>
                <w:sz w:val="24"/>
                <w:szCs w:val="24"/>
              </w:rPr>
              <w:t>ходить в детский сад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5E3B2A" w:rsidRPr="00345867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345867">
              <w:rPr>
                <w:sz w:val="24"/>
                <w:szCs w:val="24"/>
              </w:rPr>
              <w:t>Работа воспитателей и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детского сада достаточна, чтобы мой ребенок хорошо развивался </w:t>
            </w:r>
            <w:r w:rsidRPr="00345867">
              <w:rPr>
                <w:sz w:val="24"/>
                <w:szCs w:val="24"/>
              </w:rPr>
              <w:t>и был благополучен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учитывают интересы и точку зрения </w:t>
            </w:r>
            <w:r w:rsidRPr="00345867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:rsidR="005E3B2A" w:rsidRPr="00345867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345867">
              <w:rPr>
                <w:sz w:val="24"/>
                <w:szCs w:val="24"/>
              </w:rPr>
              <w:t>Мой ребенок хорошо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ухожен, за ним хороший </w:t>
            </w:r>
            <w:r w:rsidRPr="00345867">
              <w:rPr>
                <w:sz w:val="24"/>
                <w:szCs w:val="24"/>
              </w:rPr>
              <w:t>присмотр в 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знаю, что мой ребенок в </w:t>
            </w:r>
            <w:r w:rsidRPr="00345867">
              <w:rPr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управление </w:t>
            </w:r>
            <w:r w:rsidRPr="00ED2876">
              <w:rPr>
                <w:sz w:val="24"/>
                <w:szCs w:val="24"/>
              </w:rPr>
              <w:t>детским садом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Меня устраивает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материально-техническое </w:t>
            </w:r>
            <w:r w:rsidRPr="00ED2876">
              <w:rPr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питание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9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подготовка к школе, осуществляемая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9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Сотрудники детскогосадаучитывают мнение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</w:tbl>
    <w:p w:rsidR="005E3B2A" w:rsidRDefault="005E3B2A" w:rsidP="005E3B2A">
      <w:pPr>
        <w:spacing w:after="0" w:line="234" w:lineRule="auto"/>
        <w:ind w:left="30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34" w:lineRule="auto"/>
        <w:ind w:left="300"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52">
        <w:rPr>
          <w:rFonts w:ascii="Times New Roman" w:eastAsia="Times New Roman" w:hAnsi="Times New Roman" w:cs="Times New Roman"/>
          <w:sz w:val="24"/>
          <w:szCs w:val="24"/>
          <w:lang w:eastAsia="ru-RU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5E3B2A" w:rsidRPr="00902D52" w:rsidRDefault="005E3B2A" w:rsidP="005E3B2A">
      <w:pPr>
        <w:spacing w:after="0" w:line="234" w:lineRule="auto"/>
        <w:ind w:left="300" w:right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9923" w:type="dxa"/>
        <w:tblInd w:w="-601" w:type="dxa"/>
        <w:tblLayout w:type="fixed"/>
        <w:tblLook w:val="04A0"/>
      </w:tblPr>
      <w:tblGrid>
        <w:gridCol w:w="675"/>
        <w:gridCol w:w="4003"/>
        <w:gridCol w:w="567"/>
        <w:gridCol w:w="567"/>
        <w:gridCol w:w="567"/>
        <w:gridCol w:w="567"/>
        <w:gridCol w:w="567"/>
        <w:gridCol w:w="1134"/>
        <w:gridCol w:w="1276"/>
      </w:tblGrid>
      <w:tr w:rsidR="005E3B2A" w:rsidRPr="00ED2876" w:rsidTr="005E3B2A">
        <w:trPr>
          <w:trHeight w:val="330"/>
        </w:trPr>
        <w:tc>
          <w:tcPr>
            <w:tcW w:w="675" w:type="dxa"/>
            <w:vMerge w:val="restart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03" w:type="dxa"/>
            <w:vMerge w:val="restart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Пожалуйста, отметьте Ваш</w:t>
            </w:r>
          </w:p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выбор:</w:t>
            </w:r>
          </w:p>
        </w:tc>
        <w:tc>
          <w:tcPr>
            <w:tcW w:w="2835" w:type="dxa"/>
            <w:gridSpan w:val="5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анкеты</w:t>
            </w:r>
          </w:p>
        </w:tc>
        <w:tc>
          <w:tcPr>
            <w:tcW w:w="1134" w:type="dxa"/>
            <w:vMerge w:val="restart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баллов</w:t>
            </w:r>
          </w:p>
        </w:tc>
        <w:tc>
          <w:tcPr>
            <w:tcW w:w="1276" w:type="dxa"/>
            <w:vMerge w:val="restart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значение</w:t>
            </w:r>
          </w:p>
        </w:tc>
      </w:tr>
      <w:tr w:rsidR="005E3B2A" w:rsidRPr="00ED2876" w:rsidTr="005E3B2A">
        <w:trPr>
          <w:trHeight w:val="450"/>
        </w:trPr>
        <w:tc>
          <w:tcPr>
            <w:tcW w:w="675" w:type="dxa"/>
            <w:vMerge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4003" w:type="dxa"/>
            <w:vMerge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Моему ребенку нравится </w:t>
            </w:r>
            <w:r w:rsidRPr="00345867">
              <w:rPr>
                <w:sz w:val="24"/>
                <w:szCs w:val="24"/>
              </w:rPr>
              <w:t>ходить в детский сад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5E3B2A" w:rsidRPr="00345867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345867">
              <w:rPr>
                <w:sz w:val="24"/>
                <w:szCs w:val="24"/>
              </w:rPr>
              <w:t>Работа воспитателей и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сотрудников детского сада достаточна, чтобы мой ребенок хорошо развивался </w:t>
            </w:r>
            <w:r w:rsidRPr="00345867">
              <w:rPr>
                <w:sz w:val="24"/>
                <w:szCs w:val="24"/>
              </w:rPr>
              <w:t>и был благополучен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детском саду учитывают интересы и точку зрения </w:t>
            </w:r>
            <w:r w:rsidRPr="00345867">
              <w:rPr>
                <w:sz w:val="24"/>
                <w:szCs w:val="24"/>
              </w:rPr>
              <w:t>моего ребенка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-0,2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Мой ребенок хорошо ухожен, за ним хороший </w:t>
            </w:r>
            <w:r w:rsidRPr="00345867">
              <w:rPr>
                <w:sz w:val="24"/>
                <w:szCs w:val="24"/>
              </w:rPr>
              <w:t>присмотр в детском саду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знаю, что мой ребенок в </w:t>
            </w:r>
            <w:r w:rsidRPr="00345867">
              <w:rPr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управление </w:t>
            </w:r>
            <w:r w:rsidRPr="00ED2876">
              <w:rPr>
                <w:sz w:val="24"/>
                <w:szCs w:val="24"/>
              </w:rPr>
              <w:t>детским садом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03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Меня устраивает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</w:t>
            </w:r>
            <w:r w:rsidRPr="00ED2876">
              <w:rPr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питание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3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Меня устраивает подготовка к школе, осуществляемая в </w:t>
            </w:r>
            <w:r w:rsidRPr="00ED2876">
              <w:rPr>
                <w:sz w:val="24"/>
                <w:szCs w:val="24"/>
              </w:rPr>
              <w:t>детском саду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E3B2A" w:rsidTr="005E3B2A">
        <w:tc>
          <w:tcPr>
            <w:tcW w:w="675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5E3B2A" w:rsidRPr="00ED2876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Сотрудники детскогосадаучитывают мнение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 w:rsidRPr="00ED2876">
              <w:rPr>
                <w:sz w:val="24"/>
                <w:szCs w:val="24"/>
              </w:rPr>
              <w:t>родителей в своей работе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</w:tbl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Проанализируйте полученные данные.</w:t>
      </w:r>
    </w:p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</w:t>
      </w: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5E3B2A" w:rsidRPr="0042628F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и следовательно,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вовлечению родителей в </w:t>
      </w:r>
      <w:r w:rsidRPr="00426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10</w:t>
      </w: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5E3B2A" w:rsidRDefault="005E3B2A" w:rsidP="005E3B2A">
      <w:pPr>
        <w:spacing w:after="0" w:line="26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7371"/>
        <w:gridCol w:w="1418"/>
      </w:tblGrid>
      <w:tr w:rsidR="005E3B2A" w:rsidTr="005E3B2A">
        <w:tc>
          <w:tcPr>
            <w:tcW w:w="817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BB25A4">
              <w:rPr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5E3B2A" w:rsidRDefault="005E3B2A" w:rsidP="005E3B2A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B25A4">
              <w:rPr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18" w:type="dxa"/>
          </w:tcPr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  <w:p w:rsidR="005E3B2A" w:rsidRDefault="005E3B2A" w:rsidP="005E3B2A">
            <w:pPr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Оценка качества реализации программного обеспечения в ДОУ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</w:pP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детей в возрасте от 2 месяцев до 8 лет, получающих дошкольное образование от общей численности детей в ДОУ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ДОУ, осваивающих образовательную программу дошкольного образования в режиме полного дня (8-12 часов)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1.3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ДОУ, осваивающих образовательную программу дошкольного образования в режиме кратковременного пребывания (3-5 часов)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1.4.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воспитанников, осваивающих образовательную программу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дошкольного образования в семейной дошкольной группе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1.5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воспитанников, осваивающих образовательную программу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дошкольного образования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1.6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в общей численности воспитанников ДОУ, получающих услуги присмотра и ухода в режиме полного дня (8-12 часов)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1.7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в общей численности воспитанников ДОУ, получающих услуги присмотра и ухода в режиме кратковременного пребывания (3-5 часов)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1.8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в общей численности воспитанников ДОУ, получающих услуги присмотра и ухода в режиме круглосуточного пребывания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1.9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с ОВЗ, получающих услуги по коррекции недостатков в физическом и (или) психическом развитии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1.10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с ОВЗ, получающих услуги по освоению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образовательной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1.11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воспитанников с ОВЗ, получающих услуги по присмотру и уходу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  <w:rPr>
                <w:b/>
              </w:rPr>
            </w:pPr>
            <w:r w:rsidRPr="00656C42">
              <w:rPr>
                <w:b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представлены нормативно-правовые документы,  локальные акты, регламентирующие образовательную деятельность 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представлена информация о численности контингента,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режимах пребывания и формах получения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2.3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представлена информация о наличие специальных условий для организации образовательной деятельности с детьми с ОВЗ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2.4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представлена информация об уровне образования, уровнеквалификации,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lastRenderedPageBreak/>
              <w:t>2.5.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представлена информация об уровне образования, уровне квалификации, аттестации, курсовой подготовке учебно-вспомогательного персонала,  принимающих участие в реализуемых  программах дошкольного образования в соответствии с занимаемой должностью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2.6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предусмотрена функция (функции) получения информации от получателей образовательных услуг (граждан), направленных на улучшение работы организаций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2.7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на сайте ДОУ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3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Оценка качества с позиции комфортности условий, в которых осуществляетсяобразовательная деятельность в организациях, реализующих программыдошкольного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материально-техническое и информационное обеспечение организации соответствуют требованиям ФГОС ДО и реализуемым образовательным программам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охраны и укрепления здоровья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воспитанников дошкольного возраста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3.3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организации индивидуальной работы с воспитанниками дошкольного возраста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3.4.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реализации программ дополнительного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3.5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развития творческих способностей и интересов воспитанников дошкольного возраста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3.6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3.7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в ДОУ предусмотрены условия для организации обучения и воспитания детей дошкольного возраста с ОВЗ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да/нет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4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4.1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4.2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5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  <w:jc w:val="center"/>
              <w:rPr>
                <w:b/>
              </w:rPr>
            </w:pPr>
            <w:r w:rsidRPr="00656C42">
              <w:rPr>
                <w:b/>
              </w:rPr>
              <w:t>Оценка качества с позиции удовлетворенности качеством образовательнойдеятельностью со стороны получателей образовательных услуг в организация, реализующих программы дошкольного образования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5.1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родителей воспитанников, проявивших удовлетворенность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материально-технической обеспеченностью дошкольных образовательных организаций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5.2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5.3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доля родителей воспитанников, готовых дать положительные рекомендациив отношении дошкольной образовательной организации родственникам и знакомым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  <w:jc w:val="center"/>
            </w:pPr>
            <w:r w:rsidRPr="00656C42">
              <w:t>%</w:t>
            </w:r>
          </w:p>
        </w:tc>
      </w:tr>
      <w:tr w:rsidR="005E3B2A" w:rsidTr="005E3B2A">
        <w:tc>
          <w:tcPr>
            <w:tcW w:w="817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5.4</w:t>
            </w:r>
          </w:p>
        </w:tc>
        <w:tc>
          <w:tcPr>
            <w:tcW w:w="7371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кол-во дней в году, пропущенных по болезни на одного воспитанника</w:t>
            </w:r>
          </w:p>
        </w:tc>
        <w:tc>
          <w:tcPr>
            <w:tcW w:w="1418" w:type="dxa"/>
          </w:tcPr>
          <w:p w:rsidR="005E3B2A" w:rsidRPr="00656C42" w:rsidRDefault="005E3B2A" w:rsidP="005E3B2A">
            <w:pPr>
              <w:spacing w:line="262" w:lineRule="exact"/>
            </w:pPr>
            <w:r w:rsidRPr="00656C42">
              <w:t>дней на</w:t>
            </w:r>
          </w:p>
          <w:p w:rsidR="005E3B2A" w:rsidRPr="00656C42" w:rsidRDefault="005E3B2A" w:rsidP="005E3B2A">
            <w:pPr>
              <w:spacing w:line="262" w:lineRule="exact"/>
            </w:pPr>
            <w:r w:rsidRPr="00656C42">
              <w:t>1 воспитанника</w:t>
            </w:r>
          </w:p>
        </w:tc>
      </w:tr>
    </w:tbl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spacing w:after="0" w:line="262" w:lineRule="exact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ОБРАБОТКИ  РЕЗУЛЬТАТОВ ОЦЕНКИ КАЧЕСТВА  ООП ДО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322" w:type="dxa"/>
        <w:tblLook w:val="04A0"/>
      </w:tblPr>
      <w:tblGrid>
        <w:gridCol w:w="7905"/>
        <w:gridCol w:w="1417"/>
      </w:tblGrid>
      <w:tr w:rsidR="005E3B2A" w:rsidRPr="00230999" w:rsidTr="005E3B2A">
        <w:tc>
          <w:tcPr>
            <w:tcW w:w="7905" w:type="dxa"/>
          </w:tcPr>
          <w:p w:rsidR="005E3B2A" w:rsidRPr="00230999" w:rsidRDefault="005E3B2A" w:rsidP="005E3B2A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E3B2A" w:rsidRPr="00230999" w:rsidRDefault="005E3B2A" w:rsidP="005E3B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3B2A" w:rsidRPr="00230999" w:rsidTr="005E3B2A">
        <w:tc>
          <w:tcPr>
            <w:tcW w:w="7905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Соответствие ООП ДОтребованиям нормативных правовых документов</w:t>
            </w:r>
          </w:p>
        </w:tc>
        <w:tc>
          <w:tcPr>
            <w:tcW w:w="1417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7905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качества образовательного процесса и </w:t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взаимодействия взрослых и детей</w:t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417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СВОДНАЯ ТАБЛИЦА 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ОБРАБОТКИ  РЕЗУЛЬТАТОВ ОЦЕНКИ КАЧЕСТВА  УСЛОВИЙ 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029" w:type="dxa"/>
        <w:tblLook w:val="04A0"/>
      </w:tblPr>
      <w:tblGrid>
        <w:gridCol w:w="4219"/>
        <w:gridCol w:w="1559"/>
        <w:gridCol w:w="1890"/>
        <w:gridCol w:w="1361"/>
      </w:tblGrid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</w:t>
            </w: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данные</w:t>
            </w: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ind w:right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психолого-педагогических условий</w:t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организации развивающей предметно-пространственной среды</w:t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кадровых условий реализации ООП ДО</w:t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ind w:right="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материально-технических условий</w:t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финансовых условий</w:t>
            </w:r>
            <w:r w:rsidRPr="00230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B2A" w:rsidRPr="00230999" w:rsidTr="005E3B2A">
        <w:tc>
          <w:tcPr>
            <w:tcW w:w="421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ОБРАБОТКИ  РЕЗУЛЬТАТОВ ОЦЕНКИ ОБРАЗОВАТЕЛЬНОЙ ДЕЯТЕЛЬНОСТИ </w:t>
      </w:r>
    </w:p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9528" w:type="dxa"/>
        <w:tblInd w:w="-885" w:type="dxa"/>
        <w:tblLook w:val="04A0"/>
      </w:tblPr>
      <w:tblGrid>
        <w:gridCol w:w="1970"/>
        <w:gridCol w:w="2284"/>
        <w:gridCol w:w="1275"/>
        <w:gridCol w:w="1799"/>
        <w:gridCol w:w="2200"/>
      </w:tblGrid>
      <w:tr w:rsidR="005E3B2A" w:rsidRPr="00230999" w:rsidTr="005E3B2A">
        <w:tc>
          <w:tcPr>
            <w:tcW w:w="1970" w:type="dxa"/>
          </w:tcPr>
          <w:p w:rsidR="005E3B2A" w:rsidRPr="00230999" w:rsidRDefault="005E3B2A" w:rsidP="005E3B2A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  <w:p w:rsidR="005E3B2A" w:rsidRPr="00230999" w:rsidRDefault="005E3B2A" w:rsidP="005E3B2A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образовательных областей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ООП ДО</w:t>
            </w:r>
          </w:p>
        </w:tc>
        <w:tc>
          <w:tcPr>
            <w:tcW w:w="2284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предпосылок</w:t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к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</w:p>
          <w:p w:rsidR="005E3B2A" w:rsidRPr="00230999" w:rsidRDefault="005E3B2A" w:rsidP="005E3B2A">
            <w:pPr>
              <w:ind w:right="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на этапе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завершения детьми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дошкольного образовани</w:t>
            </w:r>
            <w:r w:rsidRPr="0023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75" w:type="dxa"/>
          </w:tcPr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Динамика показателя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Здоровья</w:t>
            </w:r>
          </w:p>
          <w:p w:rsidR="005E3B2A" w:rsidRPr="00230999" w:rsidRDefault="005E3B2A" w:rsidP="005E3B2A">
            <w:pPr>
              <w:ind w:right="-39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799" w:type="dxa"/>
          </w:tcPr>
          <w:p w:rsidR="005E3B2A" w:rsidRPr="00230999" w:rsidRDefault="005E3B2A" w:rsidP="005E3B2A">
            <w:pPr>
              <w:spacing w:after="20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 в конкурсах, соревнованиях, олимпиадах</w:t>
            </w:r>
          </w:p>
        </w:tc>
        <w:tc>
          <w:tcPr>
            <w:tcW w:w="2200" w:type="dxa"/>
          </w:tcPr>
          <w:p w:rsidR="005E3B2A" w:rsidRPr="00230999" w:rsidRDefault="005E3B2A" w:rsidP="005E3B2A">
            <w:pPr>
              <w:spacing w:after="20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родителей качеством предоставляемых услуг ДОУ и качеством образовательных результатов</w:t>
            </w:r>
            <w:r w:rsidRPr="002309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E3B2A" w:rsidRPr="00230999" w:rsidTr="005E3B2A">
        <w:tc>
          <w:tcPr>
            <w:tcW w:w="197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5E3B2A" w:rsidRPr="00230999" w:rsidRDefault="005E3B2A" w:rsidP="005E3B2A">
            <w:pPr>
              <w:ind w:right="-39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3B2A" w:rsidRPr="00230999" w:rsidRDefault="005E3B2A" w:rsidP="005E3B2A">
      <w:pPr>
        <w:spacing w:after="0" w:line="240" w:lineRule="auto"/>
        <w:ind w:right="-3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3B2A" w:rsidRPr="00230999" w:rsidRDefault="005E3B2A" w:rsidP="005E3B2A"/>
    <w:p w:rsidR="005E3B2A" w:rsidRPr="00B210EA" w:rsidRDefault="005E3B2A" w:rsidP="005E3B2A">
      <w:pPr>
        <w:rPr>
          <w:rFonts w:ascii="Times New Roman" w:hAnsi="Times New Roman" w:cs="Times New Roman"/>
          <w:sz w:val="28"/>
          <w:szCs w:val="28"/>
        </w:rPr>
      </w:pPr>
    </w:p>
    <w:p w:rsidR="0042628F" w:rsidRPr="0042628F" w:rsidRDefault="0042628F" w:rsidP="005E3B2A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628F" w:rsidRPr="0042628F" w:rsidSect="00EB6359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0E5" w:rsidRDefault="004D00E5" w:rsidP="00D112AC">
      <w:pPr>
        <w:spacing w:after="0" w:line="240" w:lineRule="auto"/>
      </w:pPr>
      <w:r>
        <w:separator/>
      </w:r>
    </w:p>
  </w:endnote>
  <w:endnote w:type="continuationSeparator" w:id="1">
    <w:p w:rsidR="004D00E5" w:rsidRDefault="004D00E5" w:rsidP="00D1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0E5" w:rsidRDefault="004D00E5" w:rsidP="00D112AC">
      <w:pPr>
        <w:spacing w:after="0" w:line="240" w:lineRule="auto"/>
      </w:pPr>
      <w:r>
        <w:separator/>
      </w:r>
    </w:p>
  </w:footnote>
  <w:footnote w:type="continuationSeparator" w:id="1">
    <w:p w:rsidR="004D00E5" w:rsidRDefault="004D00E5" w:rsidP="00D1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B6" w:rsidRDefault="008205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2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3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4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5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6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7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8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9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0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1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2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3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4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5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6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7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18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19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0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1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2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3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24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25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26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27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28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29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0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1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2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33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34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35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36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37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38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abstractNum w:abstractNumId="39">
    <w:nsid w:val="1A8B7FE5"/>
    <w:multiLevelType w:val="hybridMultilevel"/>
    <w:tmpl w:val="242C0332"/>
    <w:lvl w:ilvl="0" w:tplc="683E8A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B0CFB"/>
    <w:multiLevelType w:val="hybridMultilevel"/>
    <w:tmpl w:val="56486F6A"/>
    <w:lvl w:ilvl="0" w:tplc="0BF070BC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2B825154"/>
    <w:multiLevelType w:val="multilevel"/>
    <w:tmpl w:val="3CFE66D4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ascii="Times New Roman" w:eastAsia="Times New Roman" w:hAnsi="Times New Roman" w:cs="Times New Roman" w:hint="default"/>
      </w:rPr>
    </w:lvl>
  </w:abstractNum>
  <w:abstractNum w:abstractNumId="42">
    <w:nsid w:val="378519ED"/>
    <w:multiLevelType w:val="hybridMultilevel"/>
    <w:tmpl w:val="F5402BFE"/>
    <w:lvl w:ilvl="0" w:tplc="00BC89C0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B11918"/>
    <w:multiLevelType w:val="hybridMultilevel"/>
    <w:tmpl w:val="FA90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F1278"/>
    <w:multiLevelType w:val="hybridMultilevel"/>
    <w:tmpl w:val="0220EC88"/>
    <w:lvl w:ilvl="0" w:tplc="49D00AA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4"/>
  </w:num>
  <w:num w:numId="3">
    <w:abstractNumId w:val="6"/>
  </w:num>
  <w:num w:numId="4">
    <w:abstractNumId w:val="29"/>
  </w:num>
  <w:num w:numId="5">
    <w:abstractNumId w:val="33"/>
  </w:num>
  <w:num w:numId="6">
    <w:abstractNumId w:val="37"/>
  </w:num>
  <w:num w:numId="7">
    <w:abstractNumId w:val="38"/>
  </w:num>
  <w:num w:numId="8">
    <w:abstractNumId w:val="22"/>
  </w:num>
  <w:num w:numId="9">
    <w:abstractNumId w:val="16"/>
  </w:num>
  <w:num w:numId="10">
    <w:abstractNumId w:val="9"/>
  </w:num>
  <w:num w:numId="11">
    <w:abstractNumId w:val="12"/>
  </w:num>
  <w:num w:numId="12">
    <w:abstractNumId w:val="32"/>
  </w:num>
  <w:num w:numId="13">
    <w:abstractNumId w:val="14"/>
  </w:num>
  <w:num w:numId="14">
    <w:abstractNumId w:val="2"/>
  </w:num>
  <w:num w:numId="15">
    <w:abstractNumId w:val="23"/>
  </w:num>
  <w:num w:numId="16">
    <w:abstractNumId w:val="1"/>
  </w:num>
  <w:num w:numId="17">
    <w:abstractNumId w:val="0"/>
  </w:num>
  <w:num w:numId="18">
    <w:abstractNumId w:val="35"/>
  </w:num>
  <w:num w:numId="19">
    <w:abstractNumId w:val="11"/>
  </w:num>
  <w:num w:numId="20">
    <w:abstractNumId w:val="10"/>
  </w:num>
  <w:num w:numId="21">
    <w:abstractNumId w:val="20"/>
  </w:num>
  <w:num w:numId="22">
    <w:abstractNumId w:val="24"/>
  </w:num>
  <w:num w:numId="23">
    <w:abstractNumId w:val="31"/>
  </w:num>
  <w:num w:numId="24">
    <w:abstractNumId w:val="39"/>
  </w:num>
  <w:num w:numId="25">
    <w:abstractNumId w:val="18"/>
  </w:num>
  <w:num w:numId="26">
    <w:abstractNumId w:val="5"/>
  </w:num>
  <w:num w:numId="27">
    <w:abstractNumId w:val="26"/>
  </w:num>
  <w:num w:numId="28">
    <w:abstractNumId w:val="17"/>
  </w:num>
  <w:num w:numId="29">
    <w:abstractNumId w:val="36"/>
  </w:num>
  <w:num w:numId="30">
    <w:abstractNumId w:val="27"/>
  </w:num>
  <w:num w:numId="31">
    <w:abstractNumId w:val="3"/>
  </w:num>
  <w:num w:numId="32">
    <w:abstractNumId w:val="15"/>
  </w:num>
  <w:num w:numId="33">
    <w:abstractNumId w:val="25"/>
  </w:num>
  <w:num w:numId="34">
    <w:abstractNumId w:val="21"/>
  </w:num>
  <w:num w:numId="35">
    <w:abstractNumId w:val="19"/>
  </w:num>
  <w:num w:numId="36">
    <w:abstractNumId w:val="13"/>
  </w:num>
  <w:num w:numId="37">
    <w:abstractNumId w:val="4"/>
  </w:num>
  <w:num w:numId="38">
    <w:abstractNumId w:val="7"/>
  </w:num>
  <w:num w:numId="39">
    <w:abstractNumId w:val="30"/>
  </w:num>
  <w:num w:numId="40">
    <w:abstractNumId w:val="28"/>
  </w:num>
  <w:num w:numId="41">
    <w:abstractNumId w:val="43"/>
  </w:num>
  <w:num w:numId="42">
    <w:abstractNumId w:val="42"/>
  </w:num>
  <w:num w:numId="43">
    <w:abstractNumId w:val="41"/>
  </w:num>
  <w:num w:numId="44">
    <w:abstractNumId w:val="44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2AD"/>
    <w:rsid w:val="000015F8"/>
    <w:rsid w:val="0001426B"/>
    <w:rsid w:val="00044602"/>
    <w:rsid w:val="00060000"/>
    <w:rsid w:val="00067FF3"/>
    <w:rsid w:val="000710CF"/>
    <w:rsid w:val="0008602E"/>
    <w:rsid w:val="00094105"/>
    <w:rsid w:val="000B44E8"/>
    <w:rsid w:val="000F2D52"/>
    <w:rsid w:val="000F4124"/>
    <w:rsid w:val="00190EED"/>
    <w:rsid w:val="001935A0"/>
    <w:rsid w:val="001B0EC9"/>
    <w:rsid w:val="001C43C3"/>
    <w:rsid w:val="001E3E1E"/>
    <w:rsid w:val="002059CD"/>
    <w:rsid w:val="00227AEB"/>
    <w:rsid w:val="002432AE"/>
    <w:rsid w:val="00275D0C"/>
    <w:rsid w:val="002942AD"/>
    <w:rsid w:val="002A5079"/>
    <w:rsid w:val="002C64C2"/>
    <w:rsid w:val="00345867"/>
    <w:rsid w:val="00347715"/>
    <w:rsid w:val="00363735"/>
    <w:rsid w:val="0037270A"/>
    <w:rsid w:val="003E6023"/>
    <w:rsid w:val="004068F7"/>
    <w:rsid w:val="00417BDD"/>
    <w:rsid w:val="0042628F"/>
    <w:rsid w:val="0042675C"/>
    <w:rsid w:val="00453B60"/>
    <w:rsid w:val="004A3500"/>
    <w:rsid w:val="004D00E5"/>
    <w:rsid w:val="004E24D0"/>
    <w:rsid w:val="004F4DF6"/>
    <w:rsid w:val="00500BEB"/>
    <w:rsid w:val="00512CEC"/>
    <w:rsid w:val="005315E9"/>
    <w:rsid w:val="0057246A"/>
    <w:rsid w:val="005758A7"/>
    <w:rsid w:val="005841C0"/>
    <w:rsid w:val="00595AB5"/>
    <w:rsid w:val="005D67BD"/>
    <w:rsid w:val="005E3B2A"/>
    <w:rsid w:val="005F71F3"/>
    <w:rsid w:val="0060193D"/>
    <w:rsid w:val="00631298"/>
    <w:rsid w:val="00642981"/>
    <w:rsid w:val="00656C42"/>
    <w:rsid w:val="00683F87"/>
    <w:rsid w:val="00691A99"/>
    <w:rsid w:val="006C0924"/>
    <w:rsid w:val="006C15FF"/>
    <w:rsid w:val="006C19AD"/>
    <w:rsid w:val="00715FBC"/>
    <w:rsid w:val="00734B19"/>
    <w:rsid w:val="00736AD4"/>
    <w:rsid w:val="00763149"/>
    <w:rsid w:val="007931F9"/>
    <w:rsid w:val="007C6696"/>
    <w:rsid w:val="008205B6"/>
    <w:rsid w:val="008E1185"/>
    <w:rsid w:val="008F2B34"/>
    <w:rsid w:val="00902D52"/>
    <w:rsid w:val="00914FED"/>
    <w:rsid w:val="00950C05"/>
    <w:rsid w:val="00983C6E"/>
    <w:rsid w:val="009A33A7"/>
    <w:rsid w:val="009E7AE3"/>
    <w:rsid w:val="00A55F65"/>
    <w:rsid w:val="00AD4C1F"/>
    <w:rsid w:val="00AF2A95"/>
    <w:rsid w:val="00AF57B3"/>
    <w:rsid w:val="00AF701C"/>
    <w:rsid w:val="00B15406"/>
    <w:rsid w:val="00B42206"/>
    <w:rsid w:val="00B7495D"/>
    <w:rsid w:val="00B965CF"/>
    <w:rsid w:val="00BB25A4"/>
    <w:rsid w:val="00BF6229"/>
    <w:rsid w:val="00C05EB7"/>
    <w:rsid w:val="00C11534"/>
    <w:rsid w:val="00C35006"/>
    <w:rsid w:val="00C62EF5"/>
    <w:rsid w:val="00C747E8"/>
    <w:rsid w:val="00C74DCE"/>
    <w:rsid w:val="00CC1E1A"/>
    <w:rsid w:val="00CD235A"/>
    <w:rsid w:val="00CE16D1"/>
    <w:rsid w:val="00CE7B70"/>
    <w:rsid w:val="00D112AC"/>
    <w:rsid w:val="00D9768B"/>
    <w:rsid w:val="00D9792C"/>
    <w:rsid w:val="00DC32B4"/>
    <w:rsid w:val="00E04C4A"/>
    <w:rsid w:val="00E465BB"/>
    <w:rsid w:val="00EA2D97"/>
    <w:rsid w:val="00EA43B1"/>
    <w:rsid w:val="00EA572A"/>
    <w:rsid w:val="00EB6359"/>
    <w:rsid w:val="00ED2876"/>
    <w:rsid w:val="00EE379F"/>
    <w:rsid w:val="00F67F0F"/>
    <w:rsid w:val="00F92F27"/>
    <w:rsid w:val="00FA0452"/>
    <w:rsid w:val="00FC7A10"/>
    <w:rsid w:val="00FD7B37"/>
    <w:rsid w:val="00FE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10"/>
    <w:pPr>
      <w:ind w:left="720"/>
      <w:contextualSpacing/>
    </w:pPr>
  </w:style>
  <w:style w:type="table" w:styleId="a4">
    <w:name w:val="Table Grid"/>
    <w:basedOn w:val="a1"/>
    <w:uiPriority w:val="59"/>
    <w:rsid w:val="00B7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4586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3C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E3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2AC"/>
  </w:style>
  <w:style w:type="paragraph" w:styleId="aa">
    <w:name w:val="footer"/>
    <w:basedOn w:val="a"/>
    <w:link w:val="ab"/>
    <w:uiPriority w:val="99"/>
    <w:unhideWhenUsed/>
    <w:rsid w:val="00D11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2AC"/>
  </w:style>
  <w:style w:type="paragraph" w:customStyle="1" w:styleId="TableParagraph">
    <w:name w:val="Table Paragraph"/>
    <w:basedOn w:val="a"/>
    <w:uiPriority w:val="1"/>
    <w:qFormat/>
    <w:rsid w:val="00B965CF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B965C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A10"/>
    <w:pPr>
      <w:ind w:left="720"/>
      <w:contextualSpacing/>
    </w:pPr>
  </w:style>
  <w:style w:type="table" w:styleId="a4">
    <w:name w:val="Table Grid"/>
    <w:basedOn w:val="a1"/>
    <w:uiPriority w:val="59"/>
    <w:rsid w:val="00B7495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5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04CB-78B5-46AF-B806-534308C3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11458</Words>
  <Characters>65315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админ</cp:lastModifiedBy>
  <cp:revision>2</cp:revision>
  <cp:lastPrinted>2022-10-26T08:02:00Z</cp:lastPrinted>
  <dcterms:created xsi:type="dcterms:W3CDTF">2023-01-10T18:15:00Z</dcterms:created>
  <dcterms:modified xsi:type="dcterms:W3CDTF">2023-01-10T18:15:00Z</dcterms:modified>
</cp:coreProperties>
</file>