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5" w:rsidRDefault="00931195" w:rsidP="00544C66">
      <w:r w:rsidRPr="00544C66">
        <w:rPr>
          <w:b/>
        </w:rPr>
        <w:t>Тема Общая характеристика неметаллов</w:t>
      </w:r>
      <w:r>
        <w:t xml:space="preserve">. </w:t>
      </w:r>
    </w:p>
    <w:p w:rsidR="00931195" w:rsidRDefault="00931195" w:rsidP="00544C66">
      <w:r>
        <w:t>Технология развития критического мышления на уроках химии. Стратегия «Зигзаг»</w:t>
      </w:r>
    </w:p>
    <w:p w:rsidR="00931195" w:rsidRDefault="00931195" w:rsidP="00544C66">
      <w:r>
        <w:t xml:space="preserve"> Цель научить детей новым способам нахождения знаний.</w:t>
      </w:r>
    </w:p>
    <w:p w:rsidR="00931195" w:rsidRDefault="00931195" w:rsidP="00544C66">
      <w:r>
        <w:t xml:space="preserve"> Задачи формирования универсальных учебных действий</w:t>
      </w:r>
    </w:p>
    <w:p w:rsidR="00931195" w:rsidRDefault="00931195" w:rsidP="00544C66">
      <w:r>
        <w:t>Личностные</w:t>
      </w:r>
    </w:p>
    <w:p w:rsidR="00931195" w:rsidRDefault="00931195" w:rsidP="00544C66">
      <w:r>
        <w:t xml:space="preserve"> - оценивать собственную учебную деятельность с точки зрения самостоятельности.</w:t>
      </w:r>
    </w:p>
    <w:p w:rsidR="00931195" w:rsidRDefault="00931195" w:rsidP="00544C66">
      <w:r>
        <w:t xml:space="preserve"> –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(соучастнику).</w:t>
      </w:r>
    </w:p>
    <w:p w:rsidR="00931195" w:rsidRDefault="00931195" w:rsidP="00544C66">
      <w:r>
        <w:t>Регулятивные</w:t>
      </w:r>
    </w:p>
    <w:p w:rsidR="00931195" w:rsidRDefault="00931195" w:rsidP="00544C66">
      <w:r>
        <w:t xml:space="preserve"> - определять цель выполнения задания</w:t>
      </w:r>
    </w:p>
    <w:p w:rsidR="00931195" w:rsidRDefault="00931195" w:rsidP="00544C66">
      <w:r>
        <w:t xml:space="preserve"> - корректировать деятельность: вносить изменения в работу с учетом возникших трудностей и ошибок</w:t>
      </w:r>
    </w:p>
    <w:p w:rsidR="00931195" w:rsidRDefault="00931195" w:rsidP="00544C66">
      <w:r>
        <w:t>Познавательные</w:t>
      </w:r>
    </w:p>
    <w:p w:rsidR="00931195" w:rsidRDefault="00931195" w:rsidP="00544C66">
      <w:r>
        <w:t xml:space="preserve"> - работать с различными источниками информации</w:t>
      </w:r>
    </w:p>
    <w:p w:rsidR="00931195" w:rsidRDefault="00931195" w:rsidP="00544C66">
      <w:r>
        <w:t xml:space="preserve"> -  отделять значимую информацию от второстепенной</w:t>
      </w:r>
    </w:p>
    <w:p w:rsidR="00931195" w:rsidRDefault="00931195" w:rsidP="00544C66">
      <w:r>
        <w:t xml:space="preserve"> -  применять ПСХЭ для получения необходимой информации</w:t>
      </w:r>
    </w:p>
    <w:p w:rsidR="00931195" w:rsidRDefault="00931195" w:rsidP="00544C66">
      <w:r>
        <w:t xml:space="preserve"> -  презентовать полученную информацию в устной и наглядной формах</w:t>
      </w:r>
    </w:p>
    <w:p w:rsidR="00931195" w:rsidRDefault="00931195" w:rsidP="00544C66">
      <w:r>
        <w:t>Коммуникативные</w:t>
      </w:r>
    </w:p>
    <w:p w:rsidR="00931195" w:rsidRDefault="00931195" w:rsidP="00544C66">
      <w:r>
        <w:t xml:space="preserve"> - воспринимать текст с учетом поставленной учебной задачи,</w:t>
      </w:r>
    </w:p>
    <w:p w:rsidR="00931195" w:rsidRDefault="00931195" w:rsidP="00544C66">
      <w:r>
        <w:t xml:space="preserve"> - находить в тексте информацию, необходимую для ее решения;</w:t>
      </w:r>
    </w:p>
    <w:p w:rsidR="00931195" w:rsidRDefault="00931195" w:rsidP="00544C66">
      <w:r>
        <w:t xml:space="preserve"> – характеризовать качества, признаки , свойства полезных ископаемых</w:t>
      </w:r>
    </w:p>
    <w:p w:rsidR="00931195" w:rsidRDefault="00931195" w:rsidP="00544C66">
      <w:r>
        <w:t>Оборудование</w:t>
      </w:r>
    </w:p>
    <w:p w:rsidR="00931195" w:rsidRDefault="00931195" w:rsidP="00544C66">
      <w:r>
        <w:t xml:space="preserve"> - тексты для выполнения задания по конкретным вопросам (по количеству учащихся в группе 5 человек)</w:t>
      </w:r>
    </w:p>
    <w:p w:rsidR="00931195" w:rsidRDefault="00931195" w:rsidP="00544C66">
      <w:r>
        <w:t xml:space="preserve"> - карточки с вопросами</w:t>
      </w:r>
    </w:p>
    <w:p w:rsidR="00931195" w:rsidRDefault="00931195" w:rsidP="00544C66">
      <w:r>
        <w:t xml:space="preserve"> - листы презентаций для работы в экспертной группе</w:t>
      </w:r>
    </w:p>
    <w:p w:rsidR="00931195" w:rsidRDefault="00931195" w:rsidP="00544C66">
      <w:r>
        <w:t xml:space="preserve"> - фломастеры, маркеры, цветные карандаши для оформления презентации</w:t>
      </w:r>
    </w:p>
    <w:p w:rsidR="00931195" w:rsidRDefault="00931195" w:rsidP="00544C66">
      <w:r>
        <w:t xml:space="preserve"> - ПСХЭ</w:t>
      </w:r>
    </w:p>
    <w:p w:rsidR="00931195" w:rsidRDefault="00931195" w:rsidP="00544C66">
      <w:r>
        <w:t xml:space="preserve"> - учебник Химия,9 класс, О.С.Габриелян,  И.Г. Остроумов С.А. Сладков  М., Просвещение» 2019 год</w:t>
      </w:r>
    </w:p>
    <w:p w:rsidR="00931195" w:rsidRDefault="00931195" w:rsidP="00544C66">
      <w:r>
        <w:t xml:space="preserve"> - образцы неметаллов</w:t>
      </w:r>
    </w:p>
    <w:p w:rsidR="00931195" w:rsidRDefault="00931195" w:rsidP="00544C66">
      <w:r>
        <w:t xml:space="preserve"> Форма работы </w:t>
      </w:r>
    </w:p>
    <w:p w:rsidR="00931195" w:rsidRDefault="00931195" w:rsidP="00544C66">
      <w:r>
        <w:t xml:space="preserve"> - индивидуально – групповая                          </w:t>
      </w:r>
    </w:p>
    <w:p w:rsidR="00931195" w:rsidRDefault="00931195" w:rsidP="00544C66">
      <w:r>
        <w:t xml:space="preserve"> Примечание. Продолжительность урока с применением стратегии «Зигзаг 1» может доходить до 60 минут, т. к. во время урока учащимся приходится неоднократно перемещаться по классу, организовывать рабочие места.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Этапы урока с описанием вида деятельности учителя и учащихся </w:t>
      </w:r>
    </w:p>
    <w:p w:rsidR="00931195" w:rsidRDefault="00931195" w:rsidP="00544C66">
      <w:r>
        <w:t xml:space="preserve"> Учащиеся рассаживаются по группам в соответствии с выданным ему номером.</w:t>
      </w:r>
    </w:p>
    <w:p w:rsidR="00931195" w:rsidRDefault="00931195" w:rsidP="00544C66">
      <w:r>
        <w:t>Стадия вызова</w:t>
      </w:r>
    </w:p>
    <w:p w:rsidR="00931195" w:rsidRDefault="00931195" w:rsidP="00544C66">
      <w:r>
        <w:t>- О чём пойдёт речь на уроке?</w:t>
      </w:r>
    </w:p>
    <w:p w:rsidR="00931195" w:rsidRDefault="00931195" w:rsidP="00544C66">
      <w:r w:rsidRPr="00544C66">
        <w:t xml:space="preserve"> </w:t>
      </w:r>
      <w:r>
        <w:t>-Что такое неметаллы?</w:t>
      </w:r>
    </w:p>
    <w:p w:rsidR="00931195" w:rsidRDefault="00931195" w:rsidP="00544C66">
      <w:r>
        <w:t>- Прочитайте тему урока</w:t>
      </w:r>
    </w:p>
    <w:p w:rsidR="00931195" w:rsidRDefault="00931195" w:rsidP="00544C66">
      <w:r>
        <w:t xml:space="preserve"> - Использование «кластера» или «верю- не верю»</w:t>
      </w:r>
    </w:p>
    <w:p w:rsidR="00931195" w:rsidRDefault="00931195" w:rsidP="00544C66">
      <w:r>
        <w:t xml:space="preserve"> -Общая характеристика неметаллов</w:t>
      </w:r>
    </w:p>
    <w:p w:rsidR="00931195" w:rsidRDefault="00931195" w:rsidP="00544C66">
      <w:r>
        <w:t xml:space="preserve"> Учащиеся выполняют работу ИНДИВИДУАЛЬНО.</w:t>
      </w:r>
    </w:p>
    <w:p w:rsidR="00931195" w:rsidRDefault="00931195" w:rsidP="00544C66">
      <w:r>
        <w:t xml:space="preserve"> Время работы 3-5 минут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>Стадия осмысления. Работа в рабочих группах</w:t>
      </w:r>
    </w:p>
    <w:p w:rsidR="00931195" w:rsidRDefault="00931195" w:rsidP="00544C66">
      <w:r>
        <w:t xml:space="preserve"> Предлагается прочитать полученный текст (каждый свой), выделить главные мысли, составить конспект (можно использовать «Кластер») На данном этапе учащиеся работают индивидуально.</w:t>
      </w:r>
    </w:p>
    <w:p w:rsidR="00931195" w:rsidRDefault="00931195" w:rsidP="00544C66">
      <w:r>
        <w:t xml:space="preserve"> При возникновении вопросов, ученик поднимает руку и молча ждёт помощи от учителя. </w:t>
      </w:r>
    </w:p>
    <w:p w:rsidR="00931195" w:rsidRDefault="00931195" w:rsidP="00544C66">
      <w:r>
        <w:t xml:space="preserve"> Время работы 5-7 минут</w:t>
      </w:r>
    </w:p>
    <w:p w:rsidR="00931195" w:rsidRDefault="00931195" w:rsidP="00544C66">
      <w:r>
        <w:t xml:space="preserve"> Работа в группе экспертов</w:t>
      </w:r>
    </w:p>
    <w:p w:rsidR="00931195" w:rsidRDefault="00931195" w:rsidP="00544C66">
      <w:r>
        <w:t xml:space="preserve"> - Распределитесь по номерам вопросов и создайте новые группы.</w:t>
      </w:r>
    </w:p>
    <w:p w:rsidR="00931195" w:rsidRDefault="00931195" w:rsidP="00544C66">
      <w:r>
        <w:t xml:space="preserve"> - Обсудите получившиеся работы и создайте общую презентацию. - Подумайте, кто в конце урока будет публично представлять вашу совместную работу. Учащиеся переходят из рабочих групп в экспертные.</w:t>
      </w:r>
    </w:p>
    <w:p w:rsidR="00931195" w:rsidRDefault="00931195" w:rsidP="00544C66">
      <w:r>
        <w:t xml:space="preserve"> На данном этапе происходит отбор материала, его структурирование и дополнение (групповая работа). Подготовка к трансляции текста в рабочих группах. Готовят графическое изображение вопроса в любой форме (кластер, рисунок, схема и т.д.) Получившиеся работы вывешиваются на доску.</w:t>
      </w:r>
    </w:p>
    <w:p w:rsidR="00931195" w:rsidRDefault="00931195" w:rsidP="00544C66">
      <w:r>
        <w:t xml:space="preserve"> Время работы до 15 минут</w:t>
      </w:r>
    </w:p>
    <w:p w:rsidR="00931195" w:rsidRDefault="00931195" w:rsidP="00544C66">
      <w:r>
        <w:t xml:space="preserve"> Работа в рабочих группах (возврат)</w:t>
      </w:r>
    </w:p>
    <w:p w:rsidR="00931195" w:rsidRDefault="00931195" w:rsidP="00544C66">
      <w:r>
        <w:t xml:space="preserve"> - Возвращайтесь в свою рабочую группу.</w:t>
      </w:r>
    </w:p>
    <w:p w:rsidR="00931195" w:rsidRDefault="00931195" w:rsidP="00544C66">
      <w:r>
        <w:t xml:space="preserve"> - Познакомьте всех членов группы со своей работой. Трансляция в группе тем с 1-5 последовательно Остальные заполняют таблицу.</w:t>
      </w:r>
    </w:p>
    <w:p w:rsidR="00931195" w:rsidRDefault="00931195" w:rsidP="00544C66">
      <w:r>
        <w:t xml:space="preserve"> Время работы до 25 минут (3-5 минут на вопрос)</w:t>
      </w:r>
    </w:p>
    <w:p w:rsidR="00931195" w:rsidRDefault="00931195" w:rsidP="00544C66">
      <w:r>
        <w:t xml:space="preserve"> Презентация экспертов</w:t>
      </w:r>
    </w:p>
    <w:p w:rsidR="00931195" w:rsidRDefault="00931195" w:rsidP="00544C66">
      <w:r>
        <w:t xml:space="preserve"> - Сейчас у вас будет возможность ещё раз прослушать все сообщения и внести, если потребуется, в свои работы коррективы, Слушание эксперта от каждой группы.</w:t>
      </w:r>
    </w:p>
    <w:p w:rsidR="00931195" w:rsidRDefault="00931195" w:rsidP="00544C66">
      <w:r>
        <w:t xml:space="preserve"> Время работы 5 минут</w:t>
      </w:r>
    </w:p>
    <w:p w:rsidR="00931195" w:rsidRDefault="00931195" w:rsidP="00544C66">
      <w:r>
        <w:t>Рефлексия</w:t>
      </w:r>
    </w:p>
    <w:p w:rsidR="00931195" w:rsidRDefault="00931195" w:rsidP="00544C66">
      <w:r>
        <w:t xml:space="preserve"> Затем школьники отвечают на вопросы:</w:t>
      </w:r>
    </w:p>
    <w:p w:rsidR="00931195" w:rsidRDefault="00931195" w:rsidP="00544C66">
      <w:r>
        <w:t xml:space="preserve"> 1. Что вам особенно понравилось на уроке?</w:t>
      </w:r>
    </w:p>
    <w:p w:rsidR="00931195" w:rsidRDefault="00931195" w:rsidP="00544C66">
      <w:r>
        <w:t xml:space="preserve"> 2. В чем польза этого урока для вас?</w:t>
      </w:r>
    </w:p>
    <w:p w:rsidR="00931195" w:rsidRDefault="00931195" w:rsidP="00544C66">
      <w:r>
        <w:t xml:space="preserve"> 3. С какими трудностями вы столкнулись на уроке?</w:t>
      </w:r>
    </w:p>
    <w:p w:rsidR="00931195" w:rsidRDefault="00931195" w:rsidP="00544C66">
      <w:r>
        <w:t xml:space="preserve"> Карточка рефлексивного анализа</w:t>
      </w:r>
    </w:p>
    <w:p w:rsidR="00931195" w:rsidRDefault="00931195" w:rsidP="00544C66">
      <w:r>
        <w:t xml:space="preserve"> Класс _____________________</w:t>
      </w:r>
    </w:p>
    <w:p w:rsidR="00931195" w:rsidRDefault="00931195" w:rsidP="00544C66">
      <w:r>
        <w:t xml:space="preserve"> Фамилия, имя ____________________________________________</w:t>
      </w:r>
    </w:p>
    <w:p w:rsidR="00931195" w:rsidRDefault="00931195" w:rsidP="00544C66">
      <w:r>
        <w:t xml:space="preserve"> Оцените по 5-балльной шкале:</w:t>
      </w:r>
    </w:p>
    <w:p w:rsidR="00931195" w:rsidRDefault="00931195" w:rsidP="00544C66">
      <w:r>
        <w:t xml:space="preserve"> Свою работу на уроке _____________</w:t>
      </w:r>
    </w:p>
    <w:p w:rsidR="00931195" w:rsidRDefault="00931195" w:rsidP="00544C66">
      <w:r>
        <w:t xml:space="preserve"> Работу группы _______________</w:t>
      </w:r>
    </w:p>
    <w:p w:rsidR="00931195" w:rsidRDefault="00931195" w:rsidP="00544C66">
      <w:r>
        <w:t xml:space="preserve"> Форму организации урока _______________ Работают самостоятельно </w:t>
      </w:r>
    </w:p>
    <w:p w:rsidR="00931195" w:rsidRDefault="00931195" w:rsidP="00544C66">
      <w:r>
        <w:t xml:space="preserve"> Время работы 5-7 минут.</w:t>
      </w:r>
    </w:p>
    <w:p w:rsidR="00931195" w:rsidRDefault="00931195" w:rsidP="00544C66">
      <w:r>
        <w:t xml:space="preserve"> Домашнее задание</w:t>
      </w:r>
    </w:p>
    <w:p w:rsidR="00931195" w:rsidRDefault="00931195" w:rsidP="00544C66">
      <w:r>
        <w:t xml:space="preserve"> </w:t>
      </w:r>
    </w:p>
    <w:p w:rsidR="00931195" w:rsidRDefault="00931195" w:rsidP="00544C66">
      <w:r>
        <w:t>Приложение 2.</w:t>
      </w:r>
    </w:p>
    <w:p w:rsidR="00931195" w:rsidRDefault="00931195" w:rsidP="00544C66">
      <w:r>
        <w:t xml:space="preserve"> 1. Общая характеристика элементов-неметаллов</w:t>
      </w:r>
    </w:p>
    <w:p w:rsidR="00931195" w:rsidRDefault="00931195" w:rsidP="00544C66">
      <w:r>
        <w:t xml:space="preserve"> Химических элементов-неметаллов всего 22, но два из них, кислород и кремний составляют 76 % от массы земной коры. </w:t>
      </w:r>
    </w:p>
    <w:p w:rsidR="00931195" w:rsidRDefault="00931195" w:rsidP="00544C66">
      <w:r>
        <w:t xml:space="preserve"> Неметаллы составляют 98,5 % от массы растений и 97,6 % от массы человека. Из углерода, водорода, кислорода, серы, фосфора и азота состоят все важнейшие органические вещества, они являются элементами жизни. Водород и гелий – основные элементы Вселенной из них состоят все космические объекты, включая наше Солнце. Без соединений неметаллов невозможно представить нашу жизнь, особенно если вспомнить, что жизненно важное химическое соединение – вода – состоит из водорода и кислорода.</w:t>
      </w:r>
    </w:p>
    <w:p w:rsidR="00931195" w:rsidRDefault="00931195" w:rsidP="00544C66">
      <w:r>
        <w:t xml:space="preserve"> Неметаллы – это химические элементы, которые образуют в свободном виде простые вещества, не обладающие физическими свойствами металлов.</w:t>
      </w:r>
    </w:p>
    <w:p w:rsidR="00931195" w:rsidRDefault="00931195" w:rsidP="00544C66">
      <w:r>
        <w:t xml:space="preserve"> Неметалличность определяется способностью атомов принимать электроны. Чем меньше надо принять электронов до восьми и чем легче их удержать, тем ярче выражены неметаллические свойства атомов.</w:t>
      </w:r>
    </w:p>
    <w:p w:rsidR="00931195" w:rsidRDefault="00931195" w:rsidP="00544C66">
      <w:r>
        <w:t xml:space="preserve">        Положение элементов-неметаллов в Периодической системе     химических элементов Д.И. Менделеева.</w:t>
      </w:r>
    </w:p>
    <w:p w:rsidR="00931195" w:rsidRDefault="00931195" w:rsidP="00544C66">
      <w:r>
        <w:t xml:space="preserve"> Если в Периодической системе провести диагональ от бериллия к астату, то справа вверх по диагонали будут находиться элементы-неметаллы, а слева снизу – металлы, к ним же относятся элементы всех побочных подгрупп, лантаноиды и актиноиды. Элементы, расположенные вблизи диагонали, например, бериллий, алюминий, титан, германий, сурьма, обладают двойственным характером и относятся к амфотерным. Элементы-неметаллы: s-элемент – водород; р-элементы 3 группы – бор; 4 группы – углерод и кремний; 5 группы – азот, фосфор и мышьяк, 6 группы – кислород, сера, селен и теллур и все элементы 7 группы – фтор, хлор, бром, йод и астат. Элементы 8 группы – инертные газы, занимают особое положение, они имеют полностью завершенный внешний электронный слой и занимают промежуточное положение между металлами и неметаллами. Их иногда относят к неметаллам, но формально, по физическим признакам.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В периоде, у неметаллов: заряд ядра увеличивается; радиус атома уменьшается; число электронов на внешнем энергетическом уровне увеличивается; электроотрицательность увеличивается; окислительные свойства усиливаются; неметаллические свойства усиливаются.</w:t>
      </w:r>
    </w:p>
    <w:p w:rsidR="00931195" w:rsidRDefault="00931195" w:rsidP="00544C66">
      <w:r>
        <w:t xml:space="preserve"> В группе у неметаллов заряд ядра увеличивается; радиус атома увеличивается; число электронов на внешнем энергетическом уровне не изменяется; электроотрицательность уменьшается; окислительные свойства ослабевают; неметаллические свойства ослабевают. Все простые вещества-неметаллы образованы атомами, связанными между собой ковалентной неполярной связью.</w:t>
      </w:r>
    </w:p>
    <w:p w:rsidR="00931195" w:rsidRDefault="00931195" w:rsidP="00544C66">
      <w:r>
        <w:t xml:space="preserve"> Неметаллы образуют большое количество кислородных соединений – оксидов.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2. Особенности строения атомов неметаллов. Строение и свойства простых веществ.</w:t>
      </w:r>
    </w:p>
    <w:p w:rsidR="00931195" w:rsidRDefault="00931195" w:rsidP="00544C66">
      <w:r>
        <w:t xml:space="preserve"> Основные критерии неметаллов:</w:t>
      </w:r>
    </w:p>
    <w:p w:rsidR="00931195" w:rsidRDefault="00931195" w:rsidP="00544C66">
      <w:r>
        <w:t xml:space="preserve"> - Небольшой атомный радиус (в сравнении с радиусами атомов-металлов одного с ними периода).</w:t>
      </w:r>
    </w:p>
    <w:p w:rsidR="00931195" w:rsidRDefault="00931195" w:rsidP="00544C66">
      <w:r>
        <w:t xml:space="preserve"> - Большее число электронов на внешнем уровне (4-8 е).</w:t>
      </w:r>
    </w:p>
    <w:p w:rsidR="00931195" w:rsidRDefault="00931195" w:rsidP="00544C66">
      <w:r>
        <w:t xml:space="preserve"> - Элементы-неметаллы расположены только в главных подгруппах, значит, происходит  заполнение электронами только внешнего </w:t>
      </w:r>
    </w:p>
    <w:p w:rsidR="00931195" w:rsidRDefault="00931195" w:rsidP="00544C66">
      <w:r>
        <w:t xml:space="preserve"> энергетического уровня.</w:t>
      </w:r>
    </w:p>
    <w:p w:rsidR="00931195" w:rsidRDefault="00931195" w:rsidP="00544C66">
      <w:r>
        <w:t xml:space="preserve"> - Для атомов-неметаллов характерны высокие значения ЭО.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Отсюда и такое важнейшее свойство атомов неметаллов – тенденция к приёму недостающих до 8 электронов, т.е. окислительные свойства.</w:t>
      </w:r>
    </w:p>
    <w:p w:rsidR="00931195" w:rsidRDefault="00931195" w:rsidP="00544C66">
      <w:r>
        <w:t xml:space="preserve">  Качественной характеристикой атомов неметаллов, т.е. своеобразной мерой их неметалличности, может служить электроотрицательность, т.е. свойство атомов химических элементов поляризовать химическую связь, оттягивать к себе общие электронные пары. </w:t>
      </w:r>
    </w:p>
    <w:p w:rsidR="00931195" w:rsidRDefault="00931195" w:rsidP="00544C66">
      <w:r>
        <w:t xml:space="preserve"> Электроотрицательность – мера неметалличности, т.е. чем более электроотрицателен данный химический элемент, тем ярче выражены неметаллические свойства.</w:t>
      </w:r>
    </w:p>
    <w:p w:rsidR="00931195" w:rsidRDefault="00931195" w:rsidP="00544C66">
      <w:r>
        <w:t xml:space="preserve"> Существует два рада активности:</w:t>
      </w:r>
    </w:p>
    <w:p w:rsidR="00931195" w:rsidRDefault="00931195" w:rsidP="00544C66">
      <w:r>
        <w:t xml:space="preserve">                                          Ряд активности металлов.</w:t>
      </w:r>
    </w:p>
    <w:p w:rsidR="00931195" w:rsidRDefault="00931195" w:rsidP="00544C66">
      <w:r>
        <w:t xml:space="preserve">                                          Ряд активности неметаллов</w:t>
      </w:r>
    </w:p>
    <w:p w:rsidR="00931195" w:rsidRDefault="00931195" w:rsidP="00544C66">
      <w:r>
        <w:t xml:space="preserve">      Ряд активности металлов характеризует их восстановительные способности, т.е. меру их металличности. Ряд активности неметаллов характеризует их окислительные способности, т.е. меру их неметалличности. </w:t>
      </w:r>
    </w:p>
    <w:p w:rsidR="00931195" w:rsidRDefault="00931195" w:rsidP="00544C66">
      <w:r>
        <w:t xml:space="preserve"> Чем выше значение Э.О., тем:</w:t>
      </w:r>
    </w:p>
    <w:p w:rsidR="00931195" w:rsidRDefault="00931195" w:rsidP="00544C66">
      <w:r>
        <w:t xml:space="preserve"> - больше способность оттягивать электронную плотность атомов;</w:t>
      </w:r>
    </w:p>
    <w:p w:rsidR="00931195" w:rsidRDefault="00931195" w:rsidP="00544C66">
      <w:r>
        <w:t xml:space="preserve"> -  больше неметаллические свойства атома;</w:t>
      </w:r>
    </w:p>
    <w:p w:rsidR="00931195" w:rsidRDefault="00931195" w:rsidP="00544C66">
      <w:r>
        <w:t xml:space="preserve"> - больше окислительные свойства.</w:t>
      </w:r>
    </w:p>
    <w:p w:rsidR="00931195" w:rsidRDefault="00931195" w:rsidP="00544C66">
      <w:r>
        <w:t xml:space="preserve"> самый активный неметалл-фтор</w:t>
      </w:r>
    </w:p>
    <w:p w:rsidR="00931195" w:rsidRDefault="00931195" w:rsidP="00544C66">
      <w:r>
        <w:t xml:space="preserve"> Для неметаллов – простых веществ характерна ковалентная неполярная химическая связь (в сравнении: металлы – простые вещества образованы за счет металлической связи!). В отличие от металлов простые вещества- неметаллы  имеют большее многообразие свойств. </w:t>
      </w:r>
    </w:p>
    <w:p w:rsidR="00931195" w:rsidRDefault="00931195" w:rsidP="00544C66">
      <w:r>
        <w:t xml:space="preserve"> В чем же причина разнообразия физических свойств у неметаллов? Такое разнообразие свойств является следствием образования неметаллами двух типов кристаллических решеток: атомной и кристаллической.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Самые типичные неметаллы имеют молекулярное строение, а менее типичные – немолекулярное. Этим и объясняется отличие их свойств. </w:t>
      </w:r>
    </w:p>
    <w:p w:rsidR="00931195" w:rsidRDefault="00931195" w:rsidP="00544C66">
      <w:r>
        <w:t xml:space="preserve">                                        Простые вещества</w:t>
      </w:r>
    </w:p>
    <w:p w:rsidR="00931195" w:rsidRDefault="00931195" w:rsidP="00544C66">
      <w:r>
        <w:t xml:space="preserve"> С немолекулярным строением С молекулярным строением</w:t>
      </w:r>
    </w:p>
    <w:p w:rsidR="00931195" w:rsidRPr="00544C66" w:rsidRDefault="00931195" w:rsidP="00544C66">
      <w:pPr>
        <w:rPr>
          <w:lang w:val="pt-BR"/>
        </w:rPr>
      </w:pPr>
      <w:r>
        <w:t xml:space="preserve"> </w:t>
      </w:r>
      <w:r w:rsidRPr="00544C66">
        <w:rPr>
          <w:lang w:val="pt-BR"/>
        </w:rPr>
        <w:t>C, B, Si F2, O2, Cl2, Br2, N2, I2, S8</w:t>
      </w:r>
    </w:p>
    <w:p w:rsidR="00931195" w:rsidRDefault="00931195" w:rsidP="00544C66">
      <w:r w:rsidRPr="00544C66">
        <w:rPr>
          <w:lang w:val="pt-BR"/>
        </w:rPr>
        <w:t xml:space="preserve"> </w:t>
      </w:r>
      <w:r>
        <w:t>У этих неметаллов атомные кристаллические решетки, поэтому они обладают большой твердостью и очень высокими температурами плавления. У этих неметаллов в твердом состоянии молекулярные кристаллические решетки. При обычных условиях это газы, жидкости или твердые вещества с низкими температурами плавления.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          3. Физические свойства неметаллов</w:t>
      </w:r>
    </w:p>
    <w:p w:rsidR="00931195" w:rsidRDefault="00931195" w:rsidP="00544C66">
      <w:r>
        <w:t xml:space="preserve"> Если большинство элементов-металлов не окрашены, исключение составляют только медь и золото, то практически все неметаллы имеют свой цвет: фтор – оранжево-желтый, хлор – зеленовато-желтый, бром – кирпично-красный, йод – фиолетовый, сера – желтая, фосфор может быть белым, красным и черным, а жидкий кислород – голубой.</w:t>
      </w:r>
    </w:p>
    <w:p w:rsidR="00931195" w:rsidRDefault="00931195" w:rsidP="00544C66">
      <w:r>
        <w:t xml:space="preserve"> Все неметаллы не проводят тепло и электрический ток, поскольку у них нет свободных носителей заряда – электронов, все они использованы для образования химических связей. Кристаллы неметаллов непластичные и хрупкие, так как любая деформация приводит к разрушению химических связей. Большинство из неметаллов не имеют металлического блеска.</w:t>
      </w:r>
    </w:p>
    <w:p w:rsidR="00931195" w:rsidRDefault="00931195" w:rsidP="00544C66">
      <w:r>
        <w:t xml:space="preserve"> Физические свойства неметаллов.</w:t>
      </w:r>
    </w:p>
    <w:p w:rsidR="00931195" w:rsidRDefault="00931195" w:rsidP="00544C66">
      <w:r>
        <w:t xml:space="preserve"> 1. Пластичностью не обладают, хрупкие</w:t>
      </w:r>
    </w:p>
    <w:p w:rsidR="00931195" w:rsidRDefault="00931195" w:rsidP="00544C66">
      <w:r>
        <w:t xml:space="preserve"> 2. Блеска нет (искл. активированный уголь, кремний и кристаллический йод</w:t>
      </w:r>
    </w:p>
    <w:p w:rsidR="00931195" w:rsidRDefault="00931195" w:rsidP="00544C66">
      <w:r>
        <w:t xml:space="preserve"> 3. Теплопроводность (только графит)</w:t>
      </w:r>
    </w:p>
    <w:p w:rsidR="00931195" w:rsidRDefault="00931195" w:rsidP="00544C66">
      <w:r>
        <w:t xml:space="preserve"> 4. Цвет разнообразный: желтый, желтовато-зеленый, красно-бурый,фиолетовый</w:t>
      </w:r>
    </w:p>
    <w:p w:rsidR="00931195" w:rsidRDefault="00931195" w:rsidP="00544C66">
      <w:r>
        <w:t xml:space="preserve"> 5. Электропроводность (только графит и черный Фосфор.)</w:t>
      </w:r>
    </w:p>
    <w:p w:rsidR="00931195" w:rsidRDefault="00931195" w:rsidP="00544C66">
      <w:r>
        <w:t xml:space="preserve"> 6. Агрегатное состояние:</w:t>
      </w:r>
    </w:p>
    <w:p w:rsidR="00931195" w:rsidRDefault="00931195" w:rsidP="00544C66">
      <w:r>
        <w:t xml:space="preserve"> o газообразное (H2, O2, Cl2 ,F2, N2,благородные газы)</w:t>
      </w:r>
    </w:p>
    <w:p w:rsidR="00931195" w:rsidRPr="00544C66" w:rsidRDefault="00931195" w:rsidP="00544C66">
      <w:pPr>
        <w:rPr>
          <w:lang w:val="pt-BR"/>
        </w:rPr>
      </w:pPr>
      <w:r>
        <w:t xml:space="preserve"> </w:t>
      </w:r>
      <w:r w:rsidRPr="00544C66">
        <w:rPr>
          <w:lang w:val="pt-BR"/>
        </w:rPr>
        <w:t xml:space="preserve">o </w:t>
      </w:r>
      <w:r>
        <w:t>твердое</w:t>
      </w:r>
      <w:r w:rsidRPr="00544C66">
        <w:rPr>
          <w:lang w:val="pt-BR"/>
        </w:rPr>
        <w:t xml:space="preserve"> (</w:t>
      </w:r>
      <w:r>
        <w:t>Р</w:t>
      </w:r>
      <w:r w:rsidRPr="00544C66">
        <w:rPr>
          <w:lang w:val="pt-BR"/>
        </w:rPr>
        <w:t xml:space="preserve">, </w:t>
      </w:r>
      <w:r>
        <w:t>С</w:t>
      </w:r>
      <w:r w:rsidRPr="00544C66">
        <w:rPr>
          <w:lang w:val="pt-BR"/>
        </w:rPr>
        <w:t>,S,Si,I2 )</w:t>
      </w:r>
    </w:p>
    <w:p w:rsidR="00931195" w:rsidRDefault="00931195" w:rsidP="00544C66">
      <w:r w:rsidRPr="00544C66">
        <w:rPr>
          <w:lang w:val="pt-BR"/>
        </w:rPr>
        <w:t xml:space="preserve"> </w:t>
      </w:r>
      <w:r>
        <w:t>o жидкое  (Br2)</w:t>
      </w:r>
    </w:p>
    <w:p w:rsidR="00931195" w:rsidRDefault="00931195" w:rsidP="00544C66">
      <w:r>
        <w:t xml:space="preserve"> 7     Растворимость:</w:t>
      </w:r>
    </w:p>
    <w:p w:rsidR="00931195" w:rsidRDefault="00931195" w:rsidP="00544C66">
      <w:r>
        <w:t xml:space="preserve">        в воде неметаллы нерастворимы или малорастворимы. Некоторые из      них (галогены, сера) лучше растворяются в органических растворителях, белый фосфор — в сероуглероде. Фтор в воде растворять нельзя, так как он бурно реагирует с водой. </w:t>
      </w:r>
    </w:p>
    <w:p w:rsidR="00931195" w:rsidRDefault="00931195" w:rsidP="00544C66">
      <w:r>
        <w:t xml:space="preserve">  Вида связи, характерные для неметаллов:</w:t>
      </w:r>
    </w:p>
    <w:p w:rsidR="00931195" w:rsidRDefault="00931195" w:rsidP="00544C66">
      <w:r>
        <w:t xml:space="preserve"> ковалентная (неполярная — в простых вещест¬вах (С12) </w:t>
      </w:r>
    </w:p>
    <w:p w:rsidR="00931195" w:rsidRDefault="00931195" w:rsidP="00544C66">
      <w:r>
        <w:t xml:space="preserve"> полярная — в соединениях неметаллов (SCI2).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Для неметаллов более ха¬рактерно различие в свойствах, чем общность.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Следовательно, простые вещества — неметаллы в отличие от ме¬таллов характеризуются большим разнообразием физических свойств, что обусловлено различным их строением.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>4.Кристаллическое строение неметаллов-простых веществ. Аллотропия.</w:t>
      </w:r>
    </w:p>
    <w:p w:rsidR="00931195" w:rsidRDefault="00931195" w:rsidP="00544C66">
      <w:r>
        <w:t xml:space="preserve"> Если металлы – простые вещества образованы за счет металлической связи, то для неметаллов – простых веществ характерна ковалентная неполярная химическая связь. В отличие от металлов неметаллы – простые вещества, характеризуются большим многообразием свойств. </w:t>
      </w:r>
    </w:p>
    <w:p w:rsidR="00931195" w:rsidRDefault="00931195" w:rsidP="00544C66">
      <w:r>
        <w:t xml:space="preserve"> Элементы – неметаллы более способны, по сравнению с металлами, к аллотропии.</w:t>
      </w:r>
    </w:p>
    <w:p w:rsidR="00931195" w:rsidRDefault="00931195" w:rsidP="00544C66">
      <w:r>
        <w:t xml:space="preserve"> Способность атомов одного химического элемента образовывать несколько простых веществ называется аллотропией, а эти простые вещества – аллотропными видоизменениями или модификациями.</w:t>
      </w:r>
    </w:p>
    <w:p w:rsidR="00931195" w:rsidRDefault="00931195" w:rsidP="00544C66">
      <w:r>
        <w:t xml:space="preserve"> Каковы причины аллотропии неметаллов? </w:t>
      </w:r>
    </w:p>
    <w:p w:rsidR="00931195" w:rsidRDefault="00931195" w:rsidP="00544C66">
      <w:r>
        <w:t xml:space="preserve"> Аллотропия неметаллов является следствием:</w:t>
      </w:r>
    </w:p>
    <w:p w:rsidR="00931195" w:rsidRDefault="00931195" w:rsidP="00544C66">
      <w:r>
        <w:t xml:space="preserve"> - разных типов кристаллических решеток и разной</w:t>
      </w:r>
    </w:p>
    <w:p w:rsidR="00931195" w:rsidRDefault="00931195" w:rsidP="00544C66">
      <w:r>
        <w:t xml:space="preserve"> структуры кристаллических решеток,</w:t>
      </w:r>
    </w:p>
    <w:p w:rsidR="00931195" w:rsidRDefault="00931195" w:rsidP="00544C66">
      <w:r>
        <w:t xml:space="preserve">  - а также разного состава молекул аллотропных модификаций ( О2    и О3).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Разная структура кристаллической решетки:</w:t>
      </w:r>
    </w:p>
    <w:p w:rsidR="00931195" w:rsidRDefault="00931195" w:rsidP="00544C66">
      <w:r>
        <w:t xml:space="preserve"> 1) тетраэдр - алмаз </w:t>
      </w:r>
    </w:p>
    <w:p w:rsidR="00931195" w:rsidRDefault="00931195" w:rsidP="00544C66">
      <w:r>
        <w:t xml:space="preserve"> 2) слоистая – графит</w:t>
      </w:r>
    </w:p>
    <w:p w:rsidR="00931195" w:rsidRDefault="00931195" w:rsidP="00544C66">
      <w:r>
        <w:t xml:space="preserve"> Неметаллы (сера, углерод, фос¬фор, кислород) образуют аллотропные модификации: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Фосфор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БЕЛЫЙ ФОСФОР — воскообразное, прозрачное вещество, с характерным запахом. Состоит молекул Р4. Самовозгорается на воздухе, ядовит. Используется при изготовлении фосфорной кислоты (для получения пищевых фосфатов и синтетических моющих средств). Применяется при изготовлении зажигательных и дымовых снарядов, бомб.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КРАСНЫЙ ФОСФОР имеет цвет от алого до темно-коричневого и фиолетового. Существует несколько кристаллических форм с различными свойствами. Используют в изготовлении минеральных удобрений, спичечном производстве. Фосфор применяется в производстве сплавов цветных металлов, сплавов. Соединения фосфора служат исходными веществами для производства медикаментов.</w:t>
      </w:r>
    </w:p>
    <w:p w:rsidR="00931195" w:rsidRDefault="00931195" w:rsidP="00544C66">
      <w:r>
        <w:t xml:space="preserve"> Сера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При нормальном давлении и температурах до </w:t>
      </w:r>
      <w:smartTag w:uri="urn:schemas-microsoft-com:office:smarttags" w:element="metricconverter">
        <w:smartTagPr>
          <w:attr w:name="ProductID" w:val="98,38ﾰC"/>
        </w:smartTagPr>
        <w:r>
          <w:t>98,38°C</w:t>
        </w:r>
      </w:smartTag>
      <w:r>
        <w:t xml:space="preserve"> стабильна РОМБИЧЕСКАЯ аллотропная модификация СЕРЫ, образующая лимонно-желтые кристаллы.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Выше </w:t>
      </w:r>
      <w:smartTag w:uri="urn:schemas-microsoft-com:office:smarttags" w:element="metricconverter">
        <w:smartTagPr>
          <w:attr w:name="ProductID" w:val="95,39ﾰC"/>
        </w:smartTagPr>
        <w:r>
          <w:t>95,39°C</w:t>
        </w:r>
      </w:smartTag>
      <w:r>
        <w:t xml:space="preserve"> стабильна МОНОКЛИННАЯ модификация серы.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Резиноподобную ПЛАСТИЧЕСКУЮ серу получают при резком охлаждении расплавленной серы (выливая расплав в холодную воду). Эти модификации состоят из нерегулярных зигзагообразных цепей Sn. При длительном выдерживании при температурах 20-</w:t>
      </w:r>
      <w:smartTag w:uri="urn:schemas-microsoft-com:office:smarttags" w:element="metricconverter">
        <w:smartTagPr>
          <w:attr w:name="ProductID" w:val="95ﾰC"/>
        </w:smartTagPr>
        <w:r>
          <w:t>95°C</w:t>
        </w:r>
      </w:smartTag>
      <w:r>
        <w:t xml:space="preserve"> все модификации серы превращаются в ромбическую.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Кислород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КИСЛОРОД О2 – газ без цвета, вкуса и запаха, мало растворим в воде, поддерживает горение и дыхание. В атмосфере земли образуется в процессе фотосинтеза.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ОЗОН – О3 – газ голубого цвета, с характерным запахом, очень реакционноспособен. Образуется во время грозы и в хвойных лесах. Основная масса О3 в атмосфере расположена в виде слоя — озоносферы — на высоте от 10 до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с максимумом концентрации на высоте 20-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  <w:r>
        <w:t>. Этот слой предохраняет живые организмы на Земле от вредного влияния коротковолновой ультрафиолетовой радиации Солнца. В промышленности О3 получают действием на воздух электрического разряда. Используют для обеззараживания воды и воздуха.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Углерод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АЛМАЗ, минерал, кристаллическая модификация самородного углерода, по блеску, красоте и твердости превосходящий все минералы.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Размеры кристаллов варьируют от микроскопических до очень крупных, масса самого крупного алмаза «Куллинан», найденного в 1905 в Южной Африке 3106 кар (</w:t>
      </w:r>
      <w:smartTag w:uri="urn:schemas-microsoft-com:office:smarttags" w:element="metricconverter">
        <w:smartTagPr>
          <w:attr w:name="ProductID" w:val="0,621 кг"/>
        </w:smartTagPr>
        <w:r>
          <w:t>0,621 кг</w:t>
        </w:r>
      </w:smartTag>
      <w:r>
        <w:t>).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Алмаз — самое твердое из всех природных веществ. По шкале Мооса относительная твердость алмаза равна 10,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ГРАФИТ, минерал, наиболее распространенная и устойчивая в земной коре модификация углерода. Структура слоистая. Темно-серые до черных чешуйчатые массы. Огнеупорен, электропроводен, химически стоек. Используется в производстве плавильных тиглей, в литейном деле, при изготовлении электродов, щелочных аккумуляторов, карандашей и т. д. Графит получают также искусственно — нагреванием антрацита без доступа воздуха. Блоки из чистого искусственного графита используют в ядерной технике, в качестве покрытия для сопел ракетных двигателей и т. д.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Олово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Аллотропные модификации олова представляет собой одна- металл, а другая — неметалл.</w:t>
      </w:r>
    </w:p>
    <w:p w:rsidR="00931195" w:rsidRDefault="00931195" w:rsidP="00544C66">
      <w:r>
        <w:t xml:space="preserve">  При комнатной температуре обычно существует бета-олово (белое олово) – металл, из которого раньше отливали оловянных солдатиков (сказка Г.Х.Андерсена «Стойкий оловянный солдатик) и которым покрывают изнутри консервные банки.</w:t>
      </w:r>
    </w:p>
    <w:p w:rsidR="00931195" w:rsidRDefault="00931195" w:rsidP="00544C66">
      <w:r>
        <w:t xml:space="preserve">  При температуре ниже +13оС более устойчивое альфа -олово  (серое оло¬во) серый мелкокристаллический порошок проявляет свойства неметалла.</w:t>
      </w:r>
    </w:p>
    <w:p w:rsidR="00931195" w:rsidRDefault="00931195" w:rsidP="00544C66">
      <w:r>
        <w:t xml:space="preserve"> Процесс превращения белого олова в серое быстрее всего идёт при температуре -33оС. Это превращение получило образное название «оловянной чумы».</w:t>
      </w:r>
    </w:p>
    <w:p w:rsidR="00931195" w:rsidRDefault="00931195" w:rsidP="00544C66">
      <w:r>
        <w:t xml:space="preserve"> Оловянная чума, полиморфное превращение  белого олова в серое при котором металл рассыпается в серый порошок. Причина разрушения состоит в резком увеличении удельного объёма металла (плотность (b-Sn больше, чем a-Sn). Переход облегчается при контакте олова с частицами a-Sn и распространяется подобно «болезни». Наибольшую скорость распространения Оловянная чума имеет при температуре —33 °С; свинец и многие др. примеси её задерживают. В результате разрушения «чумой» паянных оловом сосудов с жидким топливом в 1912 погибла экспедиция  Р. Скотта к Южному полюсу. Давным-давно, было замечено, что при сильных холодах посуда, сделанная из олова, покрывается специфическими «язвами», которые, разрастаясь, постепенно приводят к превращению такой посуды в порошок. Причем стоило «простудившейся» миске прикоснуться к здоровой, та тоже покрывалась пятнами и рассыпалась. Долго люди не могли понять сути происходящего. В конце прошлого века в России был такой случай. Из Голландии в Россию был отправлен железнодорожный состав, доверху груженный брусками олова. По прибытии в Москву в открытых вагонах грузчики вместо ожидаемого металла обнаружили… серый порошок. Объяснить это необычное явление удалось лишь много позже, когда на помощь ученым-металловедам пришел рентгеновский анализ, давший возможность проникнуть в суть кристаллического строения веществ. В частности, олово может принимать различные кристаллические формы. Известное нам белое олово — пластичный металл, при температуре ниже 13°С образует новую модификацию, обладающую свойствами полупроводников, — олово серое, в кристаллической решетке которого атомы располагаются менее плотно. Одна модификация переходит в другую тем быстрее, чем ниже температура окружающей среды. При –33°С скорость превращений становится максимальной. Олово трескается и превращается в порошок. </w:t>
      </w:r>
    </w:p>
    <w:p w:rsidR="00931195" w:rsidRDefault="00931195" w:rsidP="00544C66">
      <w:r>
        <w:t xml:space="preserve"> Именно это превращение и получило название «оловянная чума». </w:t>
      </w:r>
    </w:p>
    <w:p w:rsidR="00931195" w:rsidRDefault="00931195" w:rsidP="00544C66">
      <w:r>
        <w:t xml:space="preserve"> «Вылечить» же металл, столь необходимый для пайки проводов и электронной аппаратуры, возможно, если добавить в него стабилизатор, например висмут.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Явление аллотропии для неметаллов более характерно, чем для металлов.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>5.Применение неметаллов</w:t>
      </w:r>
    </w:p>
    <w:p w:rsidR="00931195" w:rsidRDefault="00931195" w:rsidP="00544C66">
      <w:r>
        <w:t xml:space="preserve"> Водород используется в химической промышленности для синтеза аммиака, хлороводорода и метанола, применяется для гидрогенизации жиров. Используется в качестве восстановителя при производстве многих металлов, например, молибдена и вольфрама, из их соединений.</w:t>
      </w:r>
    </w:p>
    <w:p w:rsidR="00931195" w:rsidRDefault="00931195" w:rsidP="00544C66">
      <w:r>
        <w:t xml:space="preserve"> Хлор применяют для производства соляной кислоты, винилхлорида, каучука и многих органических веществ и пластмасс, в текстильной и бумажной промышленности используют в качестве отбеливающего средства, в быту – для обеззараживания питьевой воды.</w:t>
      </w:r>
    </w:p>
    <w:p w:rsidR="00931195" w:rsidRDefault="00931195" w:rsidP="00544C66">
      <w:r>
        <w:t xml:space="preserve"> Бром и йод используют в синтезе полимерных материалов, для приготовления лекарственных препаратов и др.</w:t>
      </w:r>
    </w:p>
    <w:p w:rsidR="00931195" w:rsidRDefault="00931195" w:rsidP="00544C66">
      <w:r>
        <w:t xml:space="preserve"> Кислород применяется при сжигании топлива, при выплавке чугуна и стали, для сварки металлов, необходим для жизнедеятельности организмов.</w:t>
      </w:r>
    </w:p>
    <w:p w:rsidR="00931195" w:rsidRDefault="00931195" w:rsidP="00544C66">
      <w:r>
        <w:t xml:space="preserve"> Сера используется для производства серной кислоты, изготовления спичек, пороха, для борьбы с вредителями сельского хозяйства и лечения некоторых болезней, в производстве красителей, взрывчатых веществ, люминофоров.</w:t>
      </w:r>
    </w:p>
    <w:p w:rsidR="00931195" w:rsidRDefault="00931195" w:rsidP="00544C66">
      <w:r>
        <w:t xml:space="preserve"> Азот и фосфор применяются при производстве минеральных удобрений, азот применяется при синтезе аммиака, для создания инертной атмосферы в лампах, используется в медицине. Фосфор применяется при производстве фосфорной кислоты.</w:t>
      </w:r>
    </w:p>
    <w:p w:rsidR="00931195" w:rsidRDefault="00931195" w:rsidP="00544C66">
      <w:r>
        <w:t xml:space="preserve"> Алмаз используется при обработке твердых изделий, в буровых работах и ювелирном деле, графит – для изготовления электродов, тиглей для выплавки металлов, в производстве карандашей, резины. </w:t>
      </w:r>
    </w:p>
    <w:p w:rsidR="00931195" w:rsidRDefault="00931195" w:rsidP="00544C66">
      <w:r>
        <w:t xml:space="preserve">  </w:t>
      </w:r>
    </w:p>
    <w:p w:rsidR="00931195" w:rsidRDefault="00931195" w:rsidP="00544C66">
      <w:r>
        <w:t xml:space="preserve"> Выводы:</w:t>
      </w:r>
    </w:p>
    <w:p w:rsidR="00931195" w:rsidRDefault="00931195" w:rsidP="00544C66">
      <w:r>
        <w:t xml:space="preserve"> 1. Элементы-неметаллы расположены в главных подгруппах III–VIII групп ПС Д.И. Менделеева, занимая её верхний правый угол.</w:t>
      </w:r>
    </w:p>
    <w:p w:rsidR="00931195" w:rsidRDefault="00931195" w:rsidP="00544C66">
      <w:r>
        <w:t xml:space="preserve"> 2. На внешнем электронном слое атомов элементов-неметаллов находятся от 4 до 8 электронов(исключение бор).</w:t>
      </w:r>
    </w:p>
    <w:p w:rsidR="00931195" w:rsidRDefault="00931195" w:rsidP="00544C66">
      <w:r>
        <w:t xml:space="preserve"> 3. Неметаллические свойства элементов усиливаются в периодах и ослабевают в подгруппах с увеличением порядкового номера элемента.</w:t>
      </w:r>
    </w:p>
    <w:p w:rsidR="00931195" w:rsidRDefault="00931195" w:rsidP="00544C66">
      <w:r>
        <w:t xml:space="preserve"> 4. Малый радиус атома.</w:t>
      </w:r>
    </w:p>
    <w:p w:rsidR="00931195" w:rsidRDefault="00931195">
      <w:r>
        <w:t xml:space="preserve"> 5. Высокое значение электроотрицательности (Э.О.).  </w:t>
      </w:r>
    </w:p>
    <w:sectPr w:rsidR="00931195" w:rsidSect="0093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C66"/>
    <w:rsid w:val="00544C66"/>
    <w:rsid w:val="005C26A0"/>
    <w:rsid w:val="00822A9E"/>
    <w:rsid w:val="00931195"/>
    <w:rsid w:val="0093777A"/>
    <w:rsid w:val="00BD75E2"/>
    <w:rsid w:val="00D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C6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93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8</Pages>
  <Words>2920</Words>
  <Characters>16645</Characters>
  <Application>Microsoft Office Word</Application>
  <DocSecurity>0</DocSecurity>
  <Lines>0</Lines>
  <Paragraphs>0</Paragraphs>
  <ScaleCrop>false</ScaleCrop>
  <Company>МОУ Ивановская СОШ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2</cp:lastModifiedBy>
  <cp:revision>5</cp:revision>
  <dcterms:created xsi:type="dcterms:W3CDTF">2022-11-18T07:48:00Z</dcterms:created>
  <dcterms:modified xsi:type="dcterms:W3CDTF">2022-11-23T05:40:00Z</dcterms:modified>
</cp:coreProperties>
</file>