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0" w:rsidRPr="000B1A64" w:rsidRDefault="003F0F96" w:rsidP="003F0F96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21E0" w:rsidRPr="000B1A6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4421E0" w:rsidRPr="000B1A64" w:rsidRDefault="004421E0" w:rsidP="00257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Ивановская средняя общеобразовательная школа </w:t>
      </w:r>
    </w:p>
    <w:p w:rsidR="004421E0" w:rsidRPr="000B1A64" w:rsidRDefault="004421E0" w:rsidP="002578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1A64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0B1A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21E0" w:rsidRPr="000B1A64" w:rsidRDefault="004421E0" w:rsidP="008F1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4421E0" w:rsidRPr="000B1A64" w:rsidRDefault="004421E0" w:rsidP="00D51B04">
      <w:pPr>
        <w:jc w:val="right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4421E0" w:rsidRPr="000B1A64" w:rsidRDefault="004421E0" w:rsidP="00D51B04">
      <w:pPr>
        <w:jc w:val="right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 приказом  директора школы</w:t>
      </w:r>
    </w:p>
    <w:p w:rsidR="004421E0" w:rsidRPr="000B1A64" w:rsidRDefault="004421E0" w:rsidP="00D51B04">
      <w:pPr>
        <w:jc w:val="right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  №____________</w:t>
      </w:r>
    </w:p>
    <w:p w:rsidR="004421E0" w:rsidRPr="000B1A64" w:rsidRDefault="008F1A38" w:rsidP="008F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</w:t>
      </w:r>
      <w:r w:rsidR="004421E0" w:rsidRPr="000B1A64">
        <w:rPr>
          <w:rFonts w:ascii="Times New Roman" w:hAnsi="Times New Roman" w:cs="Times New Roman"/>
          <w:sz w:val="24"/>
          <w:szCs w:val="24"/>
        </w:rPr>
        <w:t xml:space="preserve"> «___» ___________ 20 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21E0" w:rsidRPr="000B1A64">
        <w:rPr>
          <w:rFonts w:ascii="Times New Roman" w:hAnsi="Times New Roman" w:cs="Times New Roman"/>
          <w:sz w:val="24"/>
          <w:szCs w:val="24"/>
        </w:rPr>
        <w:tab/>
      </w:r>
      <w:r w:rsidR="004421E0" w:rsidRPr="000B1A64">
        <w:rPr>
          <w:rFonts w:ascii="Times New Roman" w:hAnsi="Times New Roman" w:cs="Times New Roman"/>
          <w:sz w:val="24"/>
          <w:szCs w:val="24"/>
        </w:rPr>
        <w:tab/>
      </w:r>
      <w:r w:rsidR="004421E0" w:rsidRPr="000B1A64">
        <w:rPr>
          <w:rFonts w:ascii="Times New Roman" w:hAnsi="Times New Roman" w:cs="Times New Roman"/>
          <w:sz w:val="24"/>
          <w:szCs w:val="24"/>
        </w:rPr>
        <w:tab/>
      </w:r>
      <w:r w:rsidR="004421E0" w:rsidRPr="000B1A64">
        <w:rPr>
          <w:rFonts w:ascii="Times New Roman" w:hAnsi="Times New Roman" w:cs="Times New Roman"/>
          <w:sz w:val="24"/>
          <w:szCs w:val="24"/>
        </w:rPr>
        <w:tab/>
      </w:r>
      <w:r w:rsidR="004421E0" w:rsidRPr="000B1A64">
        <w:rPr>
          <w:rFonts w:ascii="Times New Roman" w:hAnsi="Times New Roman" w:cs="Times New Roman"/>
          <w:sz w:val="24"/>
          <w:szCs w:val="24"/>
        </w:rPr>
        <w:tab/>
      </w:r>
    </w:p>
    <w:p w:rsidR="004421E0" w:rsidRPr="000B1A64" w:rsidRDefault="004421E0" w:rsidP="0025787F">
      <w:pPr>
        <w:pStyle w:val="3"/>
        <w:ind w:firstLine="2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A64">
        <w:rPr>
          <w:rFonts w:ascii="Times New Roman" w:hAnsi="Times New Roman" w:cs="Times New Roman"/>
          <w:b w:val="0"/>
          <w:bCs w:val="0"/>
          <w:sz w:val="24"/>
          <w:szCs w:val="24"/>
        </w:rPr>
        <w:t>Рабочая программа</w:t>
      </w:r>
    </w:p>
    <w:p w:rsidR="004421E0" w:rsidRPr="000B1A64" w:rsidRDefault="004421E0" w:rsidP="0025787F">
      <w:pPr>
        <w:spacing w:line="360" w:lineRule="auto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Учебного курса «Основы безопасности жизнедеятельности»</w:t>
      </w:r>
    </w:p>
    <w:p w:rsidR="004421E0" w:rsidRPr="000B1A64" w:rsidRDefault="004421E0" w:rsidP="008F1A38">
      <w:pPr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10 класс</w:t>
      </w:r>
    </w:p>
    <w:p w:rsidR="004421E0" w:rsidRPr="000B1A64" w:rsidRDefault="004421E0" w:rsidP="0025787F">
      <w:pPr>
        <w:jc w:val="right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1E0" w:rsidRPr="000B1A64" w:rsidRDefault="004421E0" w:rsidP="0025787F">
      <w:pPr>
        <w:pStyle w:val="a3"/>
        <w:jc w:val="right"/>
        <w:rPr>
          <w:rFonts w:ascii="Times New Roman" w:hAnsi="Times New Roman"/>
        </w:rPr>
      </w:pPr>
      <w:r w:rsidRPr="000B1A64">
        <w:rPr>
          <w:rFonts w:ascii="Times New Roman" w:hAnsi="Times New Roman"/>
        </w:rPr>
        <w:t>Назарова Татьяна</w:t>
      </w:r>
    </w:p>
    <w:p w:rsidR="004421E0" w:rsidRPr="000B1A64" w:rsidRDefault="004421E0" w:rsidP="008F1A38">
      <w:pPr>
        <w:pStyle w:val="a3"/>
        <w:jc w:val="right"/>
        <w:rPr>
          <w:rFonts w:ascii="Times New Roman" w:hAnsi="Times New Roman"/>
        </w:rPr>
      </w:pPr>
      <w:r w:rsidRPr="000B1A64">
        <w:rPr>
          <w:rFonts w:ascii="Times New Roman" w:hAnsi="Times New Roman"/>
        </w:rPr>
        <w:t>Александровна</w:t>
      </w:r>
    </w:p>
    <w:p w:rsidR="004421E0" w:rsidRPr="000B1A64" w:rsidRDefault="004421E0" w:rsidP="0025787F">
      <w:pPr>
        <w:pStyle w:val="a3"/>
        <w:jc w:val="center"/>
        <w:rPr>
          <w:rFonts w:ascii="Times New Roman" w:hAnsi="Times New Roman"/>
        </w:rPr>
      </w:pPr>
    </w:p>
    <w:p w:rsidR="004421E0" w:rsidRPr="000B1A64" w:rsidRDefault="004421E0" w:rsidP="0025787F">
      <w:pPr>
        <w:pStyle w:val="a3"/>
        <w:rPr>
          <w:rFonts w:ascii="Times New Roman" w:hAnsi="Times New Roman"/>
        </w:rPr>
      </w:pPr>
    </w:p>
    <w:p w:rsidR="004421E0" w:rsidRPr="000B1A64" w:rsidRDefault="004421E0" w:rsidP="0025787F">
      <w:pPr>
        <w:pStyle w:val="a3"/>
        <w:jc w:val="center"/>
        <w:rPr>
          <w:rFonts w:ascii="Times New Roman" w:hAnsi="Times New Roman"/>
        </w:rPr>
      </w:pPr>
    </w:p>
    <w:p w:rsidR="004421E0" w:rsidRPr="000B1A64" w:rsidRDefault="004421E0" w:rsidP="0025787F">
      <w:pPr>
        <w:pStyle w:val="a3"/>
        <w:jc w:val="center"/>
        <w:rPr>
          <w:rFonts w:ascii="Times New Roman" w:hAnsi="Times New Roman"/>
        </w:rPr>
      </w:pPr>
    </w:p>
    <w:p w:rsidR="004421E0" w:rsidRPr="000B1A64" w:rsidRDefault="004421E0" w:rsidP="0025787F">
      <w:pPr>
        <w:pStyle w:val="a3"/>
        <w:jc w:val="center"/>
        <w:rPr>
          <w:rFonts w:ascii="Times New Roman" w:hAnsi="Times New Roman"/>
          <w:b/>
          <w:bCs/>
        </w:rPr>
      </w:pPr>
    </w:p>
    <w:p w:rsidR="004421E0" w:rsidRPr="000B1A64" w:rsidRDefault="00480A85" w:rsidP="0025787F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</w:t>
      </w:r>
    </w:p>
    <w:p w:rsidR="004421E0" w:rsidRPr="000B1A64" w:rsidRDefault="004421E0" w:rsidP="0025787F">
      <w:pPr>
        <w:pStyle w:val="a3"/>
        <w:jc w:val="center"/>
        <w:rPr>
          <w:rFonts w:ascii="Times New Roman" w:hAnsi="Times New Roman"/>
          <w:b/>
          <w:bCs/>
        </w:rPr>
      </w:pPr>
    </w:p>
    <w:p w:rsidR="00480A85" w:rsidRDefault="00480A85" w:rsidP="00480A85">
      <w:pPr>
        <w:rPr>
          <w:rFonts w:ascii="Times New Roman" w:hAnsi="Times New Roman" w:cs="Times New Roman"/>
          <w:sz w:val="24"/>
          <w:szCs w:val="24"/>
        </w:rPr>
      </w:pPr>
    </w:p>
    <w:p w:rsidR="004421E0" w:rsidRDefault="004421E0" w:rsidP="0048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1672C" w:rsidRDefault="0001672C" w:rsidP="0001672C">
      <w:pPr>
        <w:pStyle w:val="a7"/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Рабочая программа учебного курса «ОБЖ» для 10 класса составлена на основе:</w:t>
      </w:r>
    </w:p>
    <w:p w:rsidR="0001672C" w:rsidRDefault="0001672C" w:rsidP="0001672C">
      <w:pPr>
        <w:pStyle w:val="a7"/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комплексной</w:t>
      </w:r>
      <w:r>
        <w:rPr>
          <w:rFonts w:ascii="Arial" w:hAnsi="Arial" w:cs="Arial"/>
          <w:sz w:val="22"/>
          <w:szCs w:val="22"/>
        </w:rPr>
        <w:t xml:space="preserve"> программы курса «Основы безопасности жизнедеятельности» (под общ</w:t>
      </w:r>
      <w:r>
        <w:rPr>
          <w:rFonts w:ascii="Arial" w:hAnsi="Arial" w:cs="Arial"/>
          <w:sz w:val="22"/>
          <w:szCs w:val="22"/>
        </w:rPr>
        <w:t xml:space="preserve">ей редакцией </w:t>
      </w:r>
      <w:proofErr w:type="spellStart"/>
      <w:r>
        <w:rPr>
          <w:rFonts w:ascii="Arial" w:hAnsi="Arial" w:cs="Arial"/>
          <w:sz w:val="22"/>
          <w:szCs w:val="22"/>
        </w:rPr>
        <w:t>А.Т.Смирнова</w:t>
      </w:r>
      <w:proofErr w:type="spellEnd"/>
      <w:r>
        <w:rPr>
          <w:rFonts w:ascii="Arial" w:hAnsi="Arial" w:cs="Arial"/>
          <w:sz w:val="22"/>
          <w:szCs w:val="22"/>
        </w:rPr>
        <w:t>), 2009</w:t>
      </w:r>
      <w:r>
        <w:rPr>
          <w:rFonts w:ascii="Arial" w:hAnsi="Arial" w:cs="Arial"/>
          <w:sz w:val="22"/>
          <w:szCs w:val="22"/>
        </w:rPr>
        <w:t xml:space="preserve"> год,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Федерального компонента государственного образовательного стандарта, утвержденного приказом Минобразования и науки </w:t>
      </w:r>
      <w:proofErr w:type="spellStart"/>
      <w:r>
        <w:rPr>
          <w:rFonts w:ascii="Arial" w:hAnsi="Arial" w:cs="Arial"/>
          <w:sz w:val="22"/>
          <w:szCs w:val="22"/>
        </w:rPr>
        <w:t>Рф</w:t>
      </w:r>
      <w:proofErr w:type="spellEnd"/>
      <w:r>
        <w:rPr>
          <w:rFonts w:ascii="Arial" w:hAnsi="Arial" w:cs="Arial"/>
          <w:sz w:val="22"/>
          <w:szCs w:val="22"/>
        </w:rPr>
        <w:t xml:space="preserve"> от 5.03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2004 года;</w:t>
      </w:r>
    </w:p>
    <w:p w:rsidR="0001672C" w:rsidRDefault="0001672C" w:rsidP="0001672C">
      <w:pPr>
        <w:pStyle w:val="a7"/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Федерального перечня учебников, рекомендованных к использованию в образ</w:t>
      </w:r>
      <w:r>
        <w:rPr>
          <w:rFonts w:ascii="Arial" w:hAnsi="Arial" w:cs="Arial"/>
          <w:sz w:val="22"/>
          <w:szCs w:val="22"/>
        </w:rPr>
        <w:t xml:space="preserve">овательном процессе в ОУ на 201  -201  </w:t>
      </w:r>
      <w:r>
        <w:rPr>
          <w:rFonts w:ascii="Arial" w:hAnsi="Arial" w:cs="Arial"/>
          <w:sz w:val="22"/>
          <w:szCs w:val="22"/>
        </w:rPr>
        <w:t xml:space="preserve"> учебный год, реализующих программы общего образования.</w:t>
      </w:r>
    </w:p>
    <w:p w:rsidR="0001672C" w:rsidRDefault="0001672C" w:rsidP="0001672C">
      <w:pPr>
        <w:pStyle w:val="a7"/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Методических писем «О преподавании Основ безопасности жизнедеятельности</w:t>
      </w:r>
      <w:r>
        <w:rPr>
          <w:rFonts w:ascii="Arial" w:hAnsi="Arial" w:cs="Arial"/>
          <w:sz w:val="22"/>
          <w:szCs w:val="22"/>
        </w:rPr>
        <w:t xml:space="preserve"> в ОУ Ярославской области в 201  -201  </w:t>
      </w:r>
      <w:r>
        <w:rPr>
          <w:rFonts w:ascii="Arial" w:hAnsi="Arial" w:cs="Arial"/>
          <w:sz w:val="22"/>
          <w:szCs w:val="22"/>
        </w:rPr>
        <w:t xml:space="preserve"> учебном году» </w:t>
      </w:r>
    </w:p>
    <w:p w:rsidR="0001672C" w:rsidRDefault="0001672C" w:rsidP="0001672C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Изучение основ безопасности жизнедеятельности в 10-х классах направлено на достижение следующих </w:t>
      </w:r>
      <w:r>
        <w:rPr>
          <w:rFonts w:ascii="Arial" w:hAnsi="Arial" w:cs="Arial"/>
          <w:b/>
          <w:sz w:val="22"/>
          <w:szCs w:val="22"/>
        </w:rPr>
        <w:t>целей</w:t>
      </w:r>
      <w:r>
        <w:rPr>
          <w:rFonts w:ascii="Arial" w:hAnsi="Arial" w:cs="Arial"/>
          <w:sz w:val="22"/>
          <w:szCs w:val="22"/>
        </w:rPr>
        <w:t>:</w:t>
      </w:r>
    </w:p>
    <w:p w:rsidR="0001672C" w:rsidRDefault="0001672C" w:rsidP="0001672C">
      <w:pPr>
        <w:pStyle w:val="a7"/>
        <w:tabs>
          <w:tab w:val="left" w:pos="708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воспитание у </w:t>
      </w:r>
      <w:proofErr w:type="gramStart"/>
      <w:r>
        <w:rPr>
          <w:rFonts w:ascii="Arial" w:hAnsi="Arial" w:cs="Arial"/>
          <w:sz w:val="22"/>
          <w:szCs w:val="22"/>
        </w:rPr>
        <w:t>обучаемых</w:t>
      </w:r>
      <w:proofErr w:type="gramEnd"/>
      <w:r>
        <w:rPr>
          <w:rFonts w:ascii="Arial" w:hAnsi="Arial" w:cs="Arial"/>
          <w:sz w:val="22"/>
          <w:szCs w:val="22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01672C" w:rsidRDefault="0001672C" w:rsidP="0001672C">
      <w:pPr>
        <w:pStyle w:val="a7"/>
        <w:tabs>
          <w:tab w:val="left" w:pos="708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>
        <w:rPr>
          <w:rFonts w:ascii="Arial" w:hAnsi="Arial" w:cs="Arial"/>
          <w:sz w:val="22"/>
          <w:szCs w:val="22"/>
        </w:rPr>
        <w:t>ств дл</w:t>
      </w:r>
      <w:proofErr w:type="gramEnd"/>
      <w:r>
        <w:rPr>
          <w:rFonts w:ascii="Arial" w:hAnsi="Arial" w:cs="Arial"/>
          <w:sz w:val="22"/>
          <w:szCs w:val="22"/>
        </w:rPr>
        <w:t>я выполнения конституционного долга и обязанности гражданина России по защите Отечества;</w:t>
      </w:r>
    </w:p>
    <w:p w:rsidR="0001672C" w:rsidRDefault="0001672C" w:rsidP="0001672C">
      <w:pPr>
        <w:pStyle w:val="a7"/>
        <w:tabs>
          <w:tab w:val="left" w:pos="708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01672C" w:rsidRDefault="0001672C" w:rsidP="0001672C">
      <w:pPr>
        <w:pStyle w:val="a7"/>
        <w:tabs>
          <w:tab w:val="left" w:pos="708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01672C" w:rsidRPr="000B1A64" w:rsidRDefault="0001672C" w:rsidP="0001672C">
      <w:pPr>
        <w:pStyle w:val="a7"/>
        <w:tabs>
          <w:tab w:val="left" w:pos="708"/>
        </w:tabs>
        <w:spacing w:line="360" w:lineRule="auto"/>
        <w:ind w:firstLine="720"/>
        <w:jc w:val="both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Рабочая програм</w:t>
      </w:r>
      <w:r>
        <w:rPr>
          <w:rFonts w:ascii="Arial" w:hAnsi="Arial" w:cs="Arial"/>
          <w:b/>
          <w:sz w:val="22"/>
          <w:szCs w:val="22"/>
        </w:rPr>
        <w:t>ма 10-х классов рассчитана на 68</w:t>
      </w:r>
      <w:r>
        <w:rPr>
          <w:rFonts w:ascii="Arial" w:hAnsi="Arial" w:cs="Arial"/>
          <w:b/>
          <w:sz w:val="22"/>
          <w:szCs w:val="22"/>
        </w:rPr>
        <w:t xml:space="preserve"> учебных часов (теория) </w:t>
      </w:r>
      <w:r>
        <w:rPr>
          <w:rFonts w:ascii="Arial" w:hAnsi="Arial" w:cs="Arial"/>
          <w:b/>
          <w:sz w:val="22"/>
          <w:szCs w:val="22"/>
        </w:rPr>
        <w:t>по 2 часа</w:t>
      </w:r>
      <w:r>
        <w:rPr>
          <w:rFonts w:ascii="Arial" w:hAnsi="Arial" w:cs="Arial"/>
          <w:b/>
          <w:sz w:val="22"/>
          <w:szCs w:val="22"/>
        </w:rPr>
        <w:t xml:space="preserve"> в неделю. </w:t>
      </w:r>
      <w:r>
        <w:rPr>
          <w:rFonts w:ascii="Arial" w:hAnsi="Arial" w:cs="Arial"/>
          <w:bCs/>
          <w:sz w:val="22"/>
          <w:szCs w:val="22"/>
        </w:rPr>
        <w:t>Изучение учебного курса в 10 классе заканчивается учебными сборами (практика) с обучающимися-юношами по рекомендациям Министерства образования и науки РФ и департамента образования (письмо департамента образования от 10.03.2006 года № 606/01-11 «О порядке организации и проведения учебных сборов»).</w:t>
      </w:r>
    </w:p>
    <w:p w:rsidR="004421E0" w:rsidRPr="000B1A64" w:rsidRDefault="004421E0" w:rsidP="0037365F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 xml:space="preserve">Программа для 10-11-х классов предназначена </w:t>
      </w:r>
      <w:proofErr w:type="gramStart"/>
      <w:r w:rsidRPr="000B1A64">
        <w:rPr>
          <w:rFonts w:ascii="Times New Roman" w:hAnsi="Times New Roman" w:cs="Times New Roman"/>
          <w:sz w:val="24"/>
          <w:szCs w:val="24"/>
        </w:rPr>
        <w:t>для углублённого изучения тем в области безопасности жизнедеятельности учащимися с учетом их потребностей в повышении уровня культуры в области</w:t>
      </w:r>
      <w:proofErr w:type="gramEnd"/>
      <w:r w:rsidRPr="000B1A64">
        <w:rPr>
          <w:rFonts w:ascii="Times New Roman" w:hAnsi="Times New Roman" w:cs="Times New Roman"/>
          <w:sz w:val="24"/>
          <w:szCs w:val="24"/>
        </w:rPr>
        <w:t xml:space="preserve">  безопасности жизнедеятельности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образовательного стандарта второго поколения.</w:t>
      </w:r>
    </w:p>
    <w:p w:rsidR="00480A85" w:rsidRPr="00480A85" w:rsidRDefault="00480A85" w:rsidP="0037365F">
      <w:pPr>
        <w:rPr>
          <w:rFonts w:ascii="Times New Roman" w:hAnsi="Times New Roman" w:cs="Times New Roman"/>
          <w:sz w:val="24"/>
          <w:szCs w:val="24"/>
        </w:rPr>
      </w:pPr>
    </w:p>
    <w:p w:rsidR="004421E0" w:rsidRPr="000B1A64" w:rsidRDefault="004421E0">
      <w:pPr>
        <w:rPr>
          <w:rFonts w:ascii="Times New Roman" w:hAnsi="Times New Roman" w:cs="Times New Roman"/>
          <w:sz w:val="24"/>
          <w:szCs w:val="24"/>
        </w:rPr>
      </w:pPr>
    </w:p>
    <w:p w:rsidR="004421E0" w:rsidRPr="000B1A64" w:rsidRDefault="004421E0" w:rsidP="00975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4421E0" w:rsidRPr="000B1A64" w:rsidRDefault="004421E0" w:rsidP="001272D2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0596"/>
        <w:gridCol w:w="2268"/>
      </w:tblGrid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№  модуля, раздела, темы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защита нашего Отечества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Российской Федерации и рода войск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Суточный наряд, общие обязанности лиц суточного наряда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268" w:type="dxa"/>
          </w:tcPr>
          <w:p w:rsidR="004421E0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1E0" w:rsidRPr="000B1A64" w:rsidTr="00FF4295">
        <w:tc>
          <w:tcPr>
            <w:tcW w:w="1242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6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4421E0" w:rsidRPr="000B1A64" w:rsidRDefault="004421E0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421E0" w:rsidRPr="000B1A64" w:rsidRDefault="004421E0">
      <w:pPr>
        <w:rPr>
          <w:rFonts w:ascii="Times New Roman" w:hAnsi="Times New Roman" w:cs="Times New Roman"/>
          <w:sz w:val="24"/>
          <w:szCs w:val="24"/>
        </w:rPr>
      </w:pPr>
    </w:p>
    <w:p w:rsidR="004421E0" w:rsidRPr="000B1A64" w:rsidRDefault="004421E0" w:rsidP="00637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454"/>
        <w:gridCol w:w="1827"/>
        <w:gridCol w:w="4241"/>
        <w:gridCol w:w="5770"/>
        <w:gridCol w:w="1134"/>
      </w:tblGrid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№ раздела, темы, урока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5770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5770" w:type="dxa"/>
          </w:tcPr>
          <w:p w:rsidR="003F522A" w:rsidRPr="000B1A64" w:rsidRDefault="003F522A" w:rsidP="003F522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5770" w:type="dxa"/>
          </w:tcPr>
          <w:p w:rsidR="003F522A" w:rsidRPr="000B1A64" w:rsidRDefault="003F522A" w:rsidP="003F522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террористического акта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участие </w:t>
            </w: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террористической деятельности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lastRenderedPageBreak/>
              <w:t xml:space="preserve">Уголовная ответственность за подготовку и </w:t>
            </w:r>
            <w:r w:rsidRPr="000B1A64">
              <w:rPr>
                <w:rStyle w:val="s2"/>
                <w:color w:val="000000"/>
              </w:rPr>
              <w:lastRenderedPageBreak/>
              <w:t>совершение террористического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организация незаконного вооруженного формирования или участие в нем.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1B71" w:rsidRPr="000B1A64" w:rsidTr="00F627E7">
        <w:trPr>
          <w:trHeight w:val="146"/>
        </w:trPr>
        <w:tc>
          <w:tcPr>
            <w:tcW w:w="81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113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причины их возникновения и возможные последствия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Чрезвычайные ситуации природного характера, причины их возникновения и возможные последствия.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характера, причины их возникновения и возможные последствия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Чрезвычайные ситуации техногенного характера. Чрезвычайные ситуации техногенного характера, причины их возникновения и возможные последствия.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чрезвычайной ситуации техногенного характера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proofErr w:type="gramStart"/>
            <w:r w:rsidRPr="000B1A64">
              <w:rPr>
                <w:rStyle w:val="s2"/>
                <w:color w:val="000000"/>
              </w:rPr>
              <w:t xml:space="preserve"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</w:t>
            </w:r>
            <w:r w:rsidRPr="000B1A64">
              <w:rPr>
                <w:rStyle w:val="s2"/>
                <w:color w:val="000000"/>
              </w:rPr>
              <w:lastRenderedPageBreak/>
              <w:t>объектах.</w:t>
            </w:r>
            <w:proofErr w:type="gramEnd"/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1B71" w:rsidRPr="000B1A64" w:rsidTr="007537E9">
        <w:trPr>
          <w:trHeight w:val="146"/>
        </w:trPr>
        <w:tc>
          <w:tcPr>
            <w:tcW w:w="81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134" w:type="dxa"/>
          </w:tcPr>
          <w:p w:rsidR="00E11B71" w:rsidRPr="000B1A64" w:rsidRDefault="00E11B71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Характер современных войн и вооруженных конфликтов</w:t>
            </w:r>
            <w:r w:rsidRPr="000B1A64">
              <w:rPr>
                <w:rStyle w:val="s2"/>
                <w:color w:val="000000"/>
              </w:rPr>
              <w:t>.</w:t>
            </w:r>
            <w:r w:rsidRPr="000B1A64">
              <w:rPr>
                <w:rStyle w:val="s2"/>
                <w:color w:val="000000"/>
              </w:rPr>
              <w:t xml:space="preserve"> Вооруженный конфликт, локальная война, региональная война, крупномасштабная война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5770" w:type="dxa"/>
          </w:tcPr>
          <w:p w:rsidR="00E11B71" w:rsidRPr="000B1A64" w:rsidRDefault="00E11B71" w:rsidP="00E11B71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Международный терроризм — угроза национальной безопасности России. 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Виды террористических актов, их цели и способы осуществления </w:t>
            </w:r>
          </w:p>
        </w:tc>
        <w:tc>
          <w:tcPr>
            <w:tcW w:w="5770" w:type="dxa"/>
          </w:tcPr>
          <w:p w:rsidR="004F45BA" w:rsidRPr="000B1A64" w:rsidRDefault="004F45BA" w:rsidP="004F45B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 xml:space="preserve">. Виды террористических актов, их цели и способы осуществления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</w:t>
            </w:r>
            <w:r w:rsidRPr="000B1A64">
              <w:rPr>
                <w:rStyle w:val="s2"/>
                <w:color w:val="000000"/>
              </w:rPr>
              <w:lastRenderedPageBreak/>
              <w:t>характеризуют современный терроризм.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146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 России</w:t>
            </w:r>
          </w:p>
        </w:tc>
        <w:tc>
          <w:tcPr>
            <w:tcW w:w="5770" w:type="dxa"/>
          </w:tcPr>
          <w:p w:rsidR="004F45BA" w:rsidRPr="000B1A64" w:rsidRDefault="004F45BA" w:rsidP="004F45B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Наркотизм и национальная безопасность России. Наркотизм как преступное социальное явление по незаконному распространению наркотиков среди населения ради получения прибыли. Основные составляющие наркотизма.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5BA" w:rsidRPr="000B1A64" w:rsidTr="00515DE5">
        <w:trPr>
          <w:trHeight w:val="146"/>
        </w:trPr>
        <w:tc>
          <w:tcPr>
            <w:tcW w:w="81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13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5BA" w:rsidRPr="000B1A64" w:rsidTr="005267D9">
        <w:trPr>
          <w:trHeight w:val="146"/>
        </w:trPr>
        <w:tc>
          <w:tcPr>
            <w:tcW w:w="81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113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22A" w:rsidRPr="000B1A64" w:rsidTr="003F522A">
        <w:trPr>
          <w:trHeight w:val="289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Законы и другие, нормативно правовые акты Российской Федерации по обеспечению безопасности человека</w:t>
            </w:r>
          </w:p>
        </w:tc>
        <w:tc>
          <w:tcPr>
            <w:tcW w:w="5770" w:type="dxa"/>
          </w:tcPr>
          <w:p w:rsidR="004F45BA" w:rsidRPr="000B1A64" w:rsidRDefault="004F45BA" w:rsidP="004F45B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Законы и другие нормативно-правовые акты Российской Федерации по обеспечению безопасности. 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289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</w:t>
            </w:r>
            <w:r w:rsidRPr="000B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HCXC</w:t>
            </w: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)? Её структура и задачи</w:t>
            </w:r>
          </w:p>
        </w:tc>
        <w:tc>
          <w:tcPr>
            <w:tcW w:w="5770" w:type="dxa"/>
          </w:tcPr>
          <w:p w:rsidR="004F45BA" w:rsidRPr="000B1A64" w:rsidRDefault="004F45BA" w:rsidP="004F45BA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 xml:space="preserve">Единая государственная система предупреждения и ликвидации чрезвычайных ситуаций (РСЧС) Единая государственная система предупреждения и ликвидации чрезвычайных </w:t>
            </w:r>
            <w:r w:rsidRPr="000B1A64">
              <w:rPr>
                <w:rStyle w:val="s2"/>
                <w:color w:val="000000"/>
              </w:rPr>
              <w:lastRenderedPageBreak/>
              <w:t>ситуаций, ее предназначение, структура и основные задачи.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45BA" w:rsidRPr="000B1A64" w:rsidTr="00355E11">
        <w:trPr>
          <w:trHeight w:val="304"/>
        </w:trPr>
        <w:tc>
          <w:tcPr>
            <w:tcW w:w="81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5BA" w:rsidRPr="000B1A64" w:rsidTr="000000A9">
        <w:trPr>
          <w:trHeight w:val="1780"/>
        </w:trPr>
        <w:tc>
          <w:tcPr>
            <w:tcW w:w="81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13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22A" w:rsidRPr="000B1A64" w:rsidTr="003F522A">
        <w:trPr>
          <w:trHeight w:val="3255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– важнейшая составляющая подготовки молодежи к военной службе и трудовой деятельности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Сохранение и укрепление здоровья — важнейшая составляющая подготовки молодежи к военной службе и трудовой деятельности 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      </w:r>
          </w:p>
          <w:p w:rsidR="00450696" w:rsidRPr="000B1A64" w:rsidRDefault="00450696" w:rsidP="004F45BA">
            <w:pPr>
              <w:pStyle w:val="p2"/>
              <w:shd w:val="clear" w:color="auto" w:fill="FFFFFF"/>
              <w:ind w:firstLine="900"/>
              <w:jc w:val="both"/>
            </w:pPr>
          </w:p>
          <w:p w:rsidR="003F522A" w:rsidRPr="000B1A64" w:rsidRDefault="003F522A" w:rsidP="0045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208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Основные инфекционные заболевания, их классификация и профилактика.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      </w:r>
          </w:p>
          <w:p w:rsidR="003F522A" w:rsidRPr="000B1A64" w:rsidRDefault="004F45BA" w:rsidP="004F45BA">
            <w:pPr>
              <w:pStyle w:val="p2"/>
              <w:shd w:val="clear" w:color="auto" w:fill="FFFFFF"/>
              <w:ind w:firstLine="900"/>
              <w:jc w:val="both"/>
            </w:pPr>
            <w:r w:rsidRPr="000B1A64">
              <w:rPr>
                <w:rStyle w:val="s2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5BA" w:rsidRPr="000B1A64" w:rsidTr="003A5140">
        <w:trPr>
          <w:trHeight w:val="289"/>
        </w:trPr>
        <w:tc>
          <w:tcPr>
            <w:tcW w:w="81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</w:tcPr>
          <w:p w:rsidR="004F45BA" w:rsidRPr="000B1A64" w:rsidRDefault="004F45B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22A" w:rsidRPr="000B1A64" w:rsidTr="003F522A">
        <w:trPr>
          <w:trHeight w:val="289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Здоровый образ жизни — индивидуальная система поведения человека.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Биологические ритмы и их влияние на работоспособность человека.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289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Значение двигательной активности и физической культуры для здоровья человека.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Вредные привычки, их влияние на здоровье. Профилактика вредных привычек. Вредные привычки и их социальные последствия. Курение и употребление алкоголя — разновидность наркомании. Наркомания — это заболевание, возникающее в результате употребления наркотиков и психотропных веществ. Профилактика наркомании.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96" w:rsidRPr="000B1A64" w:rsidTr="00F716E9">
        <w:trPr>
          <w:trHeight w:val="304"/>
        </w:trPr>
        <w:tc>
          <w:tcPr>
            <w:tcW w:w="814" w:type="dxa"/>
          </w:tcPr>
          <w:p w:rsidR="00450696" w:rsidRPr="000B1A64" w:rsidRDefault="004506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50696" w:rsidRPr="000B1A64" w:rsidRDefault="004506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450696" w:rsidRPr="000B1A64" w:rsidRDefault="004506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:rsidR="00450696" w:rsidRPr="000B1A64" w:rsidRDefault="004506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</w:tcPr>
          <w:p w:rsidR="00450696" w:rsidRPr="000B1A64" w:rsidRDefault="004506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Гражданская оборона, ее предназначение и основные задачи.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  <w:r w:rsidRPr="000B1A64">
              <w:rPr>
                <w:rStyle w:val="s2"/>
                <w:color w:val="000000"/>
              </w:rPr>
              <w:t xml:space="preserve"> </w:t>
            </w:r>
          </w:p>
          <w:p w:rsidR="003F522A" w:rsidRPr="000B1A64" w:rsidRDefault="003F522A" w:rsidP="00450696">
            <w:pPr>
              <w:pStyle w:val="p2"/>
              <w:shd w:val="clear" w:color="auto" w:fill="FFFFFF"/>
              <w:ind w:firstLine="900"/>
              <w:jc w:val="both"/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её предназначение и основные задачи</w:t>
            </w:r>
          </w:p>
        </w:tc>
        <w:tc>
          <w:tcPr>
            <w:tcW w:w="5770" w:type="dxa"/>
          </w:tcPr>
          <w:p w:rsidR="00450696" w:rsidRPr="000B1A64" w:rsidRDefault="00450696" w:rsidP="004506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 xml:space="preserve">Организация управления гражданской обороной. Структура управления и органы </w:t>
            </w:r>
            <w:r w:rsidRPr="000B1A64">
              <w:rPr>
                <w:rStyle w:val="s2"/>
                <w:color w:val="000000"/>
              </w:rPr>
              <w:lastRenderedPageBreak/>
              <w:t>управления гражданской обороной.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5770" w:type="dxa"/>
          </w:tcPr>
          <w:p w:rsidR="00EC6CDD" w:rsidRPr="000B1A64" w:rsidRDefault="00EC6CDD" w:rsidP="00EC6CDD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Современные средства поражения, их поражающие факторы 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5770" w:type="dxa"/>
          </w:tcPr>
          <w:p w:rsidR="00EC6CDD" w:rsidRPr="000B1A64" w:rsidRDefault="00EC6CDD" w:rsidP="00EC6CDD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 от чрезвычайных ситуаций военного и мирного времени</w:t>
            </w:r>
          </w:p>
        </w:tc>
        <w:tc>
          <w:tcPr>
            <w:tcW w:w="5770" w:type="dxa"/>
          </w:tcPr>
          <w:p w:rsidR="00EC6CDD" w:rsidRPr="000B1A64" w:rsidRDefault="00EC6CDD" w:rsidP="00EC6CDD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Инженерная защита населения от чрезвычайных ситуаций мирного и военного времени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5770" w:type="dxa"/>
          </w:tcPr>
          <w:p w:rsidR="00EC6CDD" w:rsidRPr="000B1A64" w:rsidRDefault="00EC6CDD" w:rsidP="00EC6CDD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Средства индивидуальной защиты. 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чрезвычайных ситуаций</w:t>
            </w:r>
          </w:p>
        </w:tc>
        <w:tc>
          <w:tcPr>
            <w:tcW w:w="5770" w:type="dxa"/>
          </w:tcPr>
          <w:p w:rsidR="00EC6CDD" w:rsidRPr="000B1A64" w:rsidRDefault="00EC6CDD" w:rsidP="00EC6CDD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Организация проведения аварийно-спасательных и других неотложных работ в зоне чрезвычайных ситуаций 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образовательном учреждении</w:t>
            </w:r>
          </w:p>
        </w:tc>
        <w:tc>
          <w:tcPr>
            <w:tcW w:w="5770" w:type="dxa"/>
          </w:tcPr>
          <w:p w:rsidR="00553CBE" w:rsidRPr="000B1A64" w:rsidRDefault="00553CBE" w:rsidP="00553CBE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Организация гражданской обороны в общеобразовательном учреждении.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учащихся.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BE" w:rsidRPr="000B1A64" w:rsidTr="008F6C1F">
        <w:trPr>
          <w:trHeight w:val="304"/>
        </w:trPr>
        <w:tc>
          <w:tcPr>
            <w:tcW w:w="814" w:type="dxa"/>
          </w:tcPr>
          <w:p w:rsidR="00553CBE" w:rsidRPr="000B1A64" w:rsidRDefault="00553CBE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53CBE" w:rsidRPr="000B1A64" w:rsidRDefault="00553CBE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553CBE" w:rsidRPr="000B1A64" w:rsidRDefault="00553CBE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  <w:p w:rsidR="00553CBE" w:rsidRPr="000B1A64" w:rsidRDefault="00553CBE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защита нашего Отечества</w:t>
            </w:r>
          </w:p>
        </w:tc>
        <w:tc>
          <w:tcPr>
            <w:tcW w:w="1134" w:type="dxa"/>
          </w:tcPr>
          <w:p w:rsidR="00553CBE" w:rsidRPr="000B1A64" w:rsidRDefault="00553CBE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Российской Федерации</w:t>
            </w:r>
          </w:p>
        </w:tc>
        <w:tc>
          <w:tcPr>
            <w:tcW w:w="5770" w:type="dxa"/>
          </w:tcPr>
          <w:p w:rsidR="00553CBE" w:rsidRPr="000B1A64" w:rsidRDefault="00553CBE" w:rsidP="00553CBE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 xml:space="preserve">. История создания Вооруженных Сил Российской Федерации. Организация вооруженных сил Московского государства в XIV—XV вв. Военная реформа Ивана Грозного в середине XVI в. Военная реформа. Петра I, создание регулярной армии, ее особенности. Военные реформы в России </w:t>
            </w:r>
            <w:r w:rsidRPr="000B1A64">
              <w:rPr>
                <w:rStyle w:val="s2"/>
                <w:color w:val="000000"/>
              </w:rPr>
              <w:lastRenderedPageBreak/>
              <w:t>во второй половине XIX в., создание массовой армии. Создание советских Вооруженных Сил, их структура и предназначение.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5770" w:type="dxa"/>
          </w:tcPr>
          <w:p w:rsidR="00553CBE" w:rsidRPr="000B1A64" w:rsidRDefault="00553CBE" w:rsidP="00553CBE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Память поколений — дни воинской славы России. 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Вооруженными силами Российской Федерации</w:t>
            </w:r>
          </w:p>
        </w:tc>
        <w:tc>
          <w:tcPr>
            <w:tcW w:w="5770" w:type="dxa"/>
          </w:tcPr>
          <w:p w:rsidR="00553CBE" w:rsidRPr="000B1A64" w:rsidRDefault="00553CBE" w:rsidP="00553CBE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Состав Вооруженных Сил Российской Федерации. Руководство и управление Вооруженными Силами Российской Федерации.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E28" w:rsidRPr="000B1A64" w:rsidTr="00F31B32">
        <w:trPr>
          <w:trHeight w:val="304"/>
        </w:trPr>
        <w:tc>
          <w:tcPr>
            <w:tcW w:w="81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Российской Федерации и рода войск</w:t>
            </w:r>
          </w:p>
        </w:tc>
        <w:tc>
          <w:tcPr>
            <w:tcW w:w="113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Сухопутные войска, их состав и предназначение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Сухопутные войска. Сухопутные войска, их состав и предназначение. Вооружение и военная техника сухопутных войск.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Военно-воздушные Силы. Военно-воздушные Силы (ВВС), их состав и предназначение. Вооружение и военная техника ВВС.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Военно-морской флот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Военно-морской флот. Военно-морской флот (ВМФ), его состав и предназначение. Вооружение и военная техника.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Ракетные войска стратегического назначения. Ракетные войска стратегического назначения (PB</w:t>
            </w:r>
            <w:proofErr w:type="gramStart"/>
            <w:r w:rsidRPr="000B1A64">
              <w:rPr>
                <w:rStyle w:val="s2"/>
                <w:color w:val="000000"/>
              </w:rPr>
              <w:t>С</w:t>
            </w:r>
            <w:proofErr w:type="gramEnd"/>
            <w:r w:rsidRPr="000B1A64">
              <w:rPr>
                <w:rStyle w:val="s2"/>
                <w:color w:val="000000"/>
              </w:rPr>
              <w:t>H), их состав и предназначение. Вооружение и военная техника.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Воздушно-десантные войска. Воздушно-десантные войска, их состав и предназначение.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Космические войска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Космические войска Космические войска, их состав и предназначение.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Другие войска</w:t>
            </w:r>
          </w:p>
        </w:tc>
        <w:tc>
          <w:tcPr>
            <w:tcW w:w="5770" w:type="dxa"/>
          </w:tcPr>
          <w:p w:rsidR="009D3E28" w:rsidRPr="000B1A64" w:rsidRDefault="009D3E28" w:rsidP="009D3E28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Другие войска. Пограничные органы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МЧС России.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E28" w:rsidRPr="000B1A64" w:rsidTr="00D96324">
        <w:trPr>
          <w:trHeight w:val="304"/>
        </w:trPr>
        <w:tc>
          <w:tcPr>
            <w:tcW w:w="81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134" w:type="dxa"/>
          </w:tcPr>
          <w:p w:rsidR="009D3E28" w:rsidRPr="000B1A64" w:rsidRDefault="009D3E28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качество защитников Отечества</w:t>
            </w:r>
          </w:p>
        </w:tc>
        <w:tc>
          <w:tcPr>
            <w:tcW w:w="5770" w:type="dxa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 xml:space="preserve">. Патриотизм и верность воинскому долгу — качества защитника Отечества. Патриотизм — духовно-нравственная основа личности военнослужащего — защитника Отечества, источник </w:t>
            </w:r>
            <w:r w:rsidRPr="000B1A64">
              <w:rPr>
                <w:rStyle w:val="s2"/>
                <w:color w:val="000000"/>
              </w:rPr>
              <w:lastRenderedPageBreak/>
              <w:t>духовных сил воина. Преданность своему Отечеству, любовь к Родине, стремление служить ее интересам, защищать от врагов — основное содержание патриотизма. 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Дружба и войсковое товарищество – основа боевой готовности частей и подразделений</w:t>
            </w:r>
          </w:p>
        </w:tc>
        <w:tc>
          <w:tcPr>
            <w:tcW w:w="5770" w:type="dxa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. Дружба и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      </w:r>
          </w:p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D17B54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7FF2" w:rsidRPr="000B1A64" w:rsidTr="00DA6782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</w:t>
            </w:r>
          </w:p>
        </w:tc>
        <w:tc>
          <w:tcPr>
            <w:tcW w:w="5770" w:type="dxa"/>
            <w:vMerge w:val="restart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Размещение военнослужащих, распределение времени и повседневный порядок. Содержание помещений; противопожарная защита; охрана окружающей среды. Распределение времени в воинской части, распорядок дня. Подъем, утренний осмотр и вечерняя поверка, завтрак, обед и ужин, учебное занятие. Увольнение из расположения части. Посещение военнослужащих. Сохранение и укрепление здоровья военнослужащих.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и повседневный порядок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военнослужащих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4E70A5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Суточный наряд, общие обязанности лиц суточного наряда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Суточный наряд, общие положения</w:t>
            </w:r>
          </w:p>
        </w:tc>
        <w:tc>
          <w:tcPr>
            <w:tcW w:w="5770" w:type="dxa"/>
            <w:vMerge w:val="restart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по роте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D81A2B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общие положения</w:t>
            </w:r>
          </w:p>
        </w:tc>
        <w:tc>
          <w:tcPr>
            <w:tcW w:w="5770" w:type="dxa"/>
            <w:vMerge w:val="restart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Организация караульной службы, общие положения. Часовой, неприкосновенность часового, основные обязанности часового.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Часовой -  лицо неприкосновенное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AB6842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</w:t>
            </w:r>
          </w:p>
        </w:tc>
        <w:tc>
          <w:tcPr>
            <w:tcW w:w="5770" w:type="dxa"/>
            <w:vMerge w:val="restart"/>
          </w:tcPr>
          <w:p w:rsidR="00E87FF2" w:rsidRPr="000B1A64" w:rsidRDefault="00E87FF2" w:rsidP="00E87FF2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Строевые приемы и движение без оружия.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Строи отделения, развернутый строй, походный строй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3F522A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241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5770" w:type="dxa"/>
            <w:vMerge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FF2" w:rsidRPr="000B1A64" w:rsidTr="00EA197D">
        <w:trPr>
          <w:trHeight w:val="304"/>
        </w:trPr>
        <w:tc>
          <w:tcPr>
            <w:tcW w:w="81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</w:tcPr>
          <w:p w:rsidR="00E87FF2" w:rsidRPr="000B1A64" w:rsidRDefault="00E87FF2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</w:t>
            </w:r>
          </w:p>
        </w:tc>
        <w:tc>
          <w:tcPr>
            <w:tcW w:w="5770" w:type="dxa"/>
            <w:vMerge w:val="restart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</w:t>
            </w: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5770" w:type="dxa"/>
            <w:vMerge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автомата (практические занятия)</w:t>
            </w:r>
          </w:p>
        </w:tc>
        <w:tc>
          <w:tcPr>
            <w:tcW w:w="5770" w:type="dxa"/>
            <w:vMerge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F96" w:rsidRPr="000B1A64" w:rsidTr="001A5E54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3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Современный бой</w:t>
            </w:r>
          </w:p>
        </w:tc>
        <w:tc>
          <w:tcPr>
            <w:tcW w:w="5770" w:type="dxa"/>
            <w:vMerge w:val="restart"/>
          </w:tcPr>
          <w:p w:rsidR="003F0F96" w:rsidRPr="000B1A64" w:rsidRDefault="003F0F96" w:rsidP="003F0F96">
            <w:pPr>
              <w:pStyle w:val="p2"/>
              <w:shd w:val="clear" w:color="auto" w:fill="FFFFFF"/>
              <w:ind w:firstLine="900"/>
              <w:jc w:val="both"/>
              <w:rPr>
                <w:color w:val="000000"/>
              </w:rPr>
            </w:pPr>
            <w:r w:rsidRPr="000B1A64">
              <w:rPr>
                <w:rStyle w:val="s2"/>
                <w:color w:val="000000"/>
              </w:rPr>
      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      </w:r>
          </w:p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5770" w:type="dxa"/>
            <w:vMerge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96" w:rsidRPr="000B1A64" w:rsidTr="003F522A">
        <w:trPr>
          <w:trHeight w:val="304"/>
        </w:trPr>
        <w:tc>
          <w:tcPr>
            <w:tcW w:w="81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241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Действия солдата в бою</w:t>
            </w:r>
          </w:p>
        </w:tc>
        <w:tc>
          <w:tcPr>
            <w:tcW w:w="5770" w:type="dxa"/>
            <w:vMerge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F96" w:rsidRPr="000B1A64" w:rsidRDefault="003F0F96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22A" w:rsidRPr="000B1A64" w:rsidTr="003F522A">
        <w:trPr>
          <w:trHeight w:val="304"/>
        </w:trPr>
        <w:tc>
          <w:tcPr>
            <w:tcW w:w="81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770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22A" w:rsidRPr="000B1A64" w:rsidRDefault="003F522A" w:rsidP="00FB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выпускник школы должен знать: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организацию защиты населения в РФ от чрезвычайных ситуаций природного и техногенного характера и организационные основы борьбы с терроризмом;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основные принципы здорового образа жизни;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правила оказания первой медицинской помощи;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lastRenderedPageBreak/>
        <w:t>- основы обороны государства и военной службы;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боевые традиции Вооруженных сил России, государственные и военные символы Российской Федерации.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Выпускники старших классов должны уметь: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грамотно действовать при возникновении угрозы чрезвычайной ситуации и во время чрезвычайной ситуации;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неотложных состояниях;</w:t>
      </w: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 и т.д.)</w:t>
      </w:r>
    </w:p>
    <w:p w:rsidR="003F0F96" w:rsidRPr="000B1A64" w:rsidRDefault="003F0F96" w:rsidP="00370368">
      <w:pPr>
        <w:rPr>
          <w:rFonts w:ascii="Times New Roman" w:hAnsi="Times New Roman" w:cs="Times New Roman"/>
          <w:sz w:val="24"/>
          <w:szCs w:val="24"/>
        </w:rPr>
      </w:pPr>
      <w:r w:rsidRPr="000B1A64">
        <w:rPr>
          <w:rFonts w:ascii="Times New Roman" w:hAnsi="Times New Roman" w:cs="Times New Roman"/>
          <w:sz w:val="24"/>
          <w:szCs w:val="24"/>
        </w:rPr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Приобретённые знания и </w:t>
      </w:r>
      <w:proofErr w:type="gramStart"/>
      <w:r>
        <w:rPr>
          <w:rFonts w:ascii="Arial" w:hAnsi="Arial" w:cs="Arial"/>
          <w:b/>
          <w:szCs w:val="24"/>
        </w:rPr>
        <w:t>умения</w:t>
      </w:r>
      <w:proofErr w:type="gramEnd"/>
      <w:r>
        <w:rPr>
          <w:rFonts w:ascii="Arial" w:hAnsi="Arial" w:cs="Arial"/>
          <w:b/>
          <w:szCs w:val="24"/>
        </w:rPr>
        <w:t xml:space="preserve"> обучающиеся должны использовать в практической деятельности и повседневной жизни для: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ведения здорового образа жизни;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действий в опасных и чрезвычайных ситуациях;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пользования бытовыми приборами;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использования по назначению лекарственных препаратов и средств бытовой химии;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пользования бытовыми приборами экологического контроля качества окружающей среды и продуктов питания;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соблюдения общих правил безопасного дорожного движения;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соблюдения мер пожарной безопасности дома и на природе;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соблюдения мер безопасного поведения на водоёмах в любое время года;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соблюдения мер профилактики инфекционных заболеваний;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оказания первой медицинской помощи в неотложных состояниях;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вызова (обращения) за помощью в случае необходимости соответствующих служб экстренной помощи;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подготовки себя к профессиональной деятельности, в том числе и к военной службе.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rPr>
          <w:rFonts w:ascii="Arial" w:hAnsi="Arial" w:cs="Arial"/>
          <w:szCs w:val="24"/>
          <w:u w:val="single"/>
        </w:rPr>
      </w:pP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Литература</w:t>
      </w:r>
    </w:p>
    <w:p w:rsidR="00FF4295" w:rsidRDefault="00FF4295" w:rsidP="00FF4295">
      <w:pPr>
        <w:pStyle w:val="a7"/>
        <w:tabs>
          <w:tab w:val="left" w:pos="70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FF4295" w:rsidRDefault="00FF4295" w:rsidP="00FF4295">
      <w:pPr>
        <w:numPr>
          <w:ilvl w:val="0"/>
          <w:numId w:val="3"/>
        </w:numPr>
        <w:spacing w:after="0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>, Б.О. Хренников</w:t>
      </w:r>
      <w:r>
        <w:rPr>
          <w:sz w:val="24"/>
          <w:szCs w:val="24"/>
        </w:rPr>
        <w:t xml:space="preserve"> «Основы безопасности жизнедеятельности</w:t>
      </w:r>
      <w:r>
        <w:rPr>
          <w:sz w:val="24"/>
          <w:szCs w:val="24"/>
        </w:rPr>
        <w:t>» 10 класс,  «Просвещение», 2010</w:t>
      </w:r>
      <w:r>
        <w:rPr>
          <w:sz w:val="24"/>
          <w:szCs w:val="24"/>
        </w:rPr>
        <w:t xml:space="preserve"> год.</w:t>
      </w:r>
    </w:p>
    <w:p w:rsidR="00FF4295" w:rsidRPr="00FF4295" w:rsidRDefault="00FF4295" w:rsidP="00FF4295">
      <w:pPr>
        <w:numPr>
          <w:ilvl w:val="0"/>
          <w:numId w:val="3"/>
        </w:numPr>
        <w:spacing w:after="0"/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 ОБЖ Поурочные разработки. «П</w:t>
      </w:r>
      <w:r>
        <w:rPr>
          <w:sz w:val="24"/>
          <w:szCs w:val="24"/>
        </w:rPr>
        <w:t>росвещение», 2009 г</w:t>
      </w:r>
    </w:p>
    <w:p w:rsidR="00FF4295" w:rsidRPr="00FF4295" w:rsidRDefault="00FF4295" w:rsidP="00FF4295">
      <w:pPr>
        <w:numPr>
          <w:ilvl w:val="0"/>
          <w:numId w:val="3"/>
        </w:numPr>
        <w:spacing w:after="0"/>
        <w:ind w:left="1070"/>
        <w:rPr>
          <w:sz w:val="24"/>
          <w:szCs w:val="24"/>
        </w:rPr>
      </w:pPr>
      <w:r w:rsidRPr="00FF4295">
        <w:rPr>
          <w:sz w:val="24"/>
          <w:szCs w:val="24"/>
        </w:rPr>
        <w:t>«На службе Отечеству», книга для чтения по общественно-государственной подготовке солдат, сержантов ВС РФ, Москва, 1999 год</w:t>
      </w:r>
    </w:p>
    <w:p w:rsidR="00FF4295" w:rsidRDefault="00FF4295" w:rsidP="00FF4295">
      <w:pPr>
        <w:numPr>
          <w:ilvl w:val="0"/>
          <w:numId w:val="3"/>
        </w:numPr>
        <w:spacing w:after="0"/>
        <w:ind w:left="1070"/>
        <w:rPr>
          <w:sz w:val="24"/>
          <w:szCs w:val="24"/>
        </w:rPr>
      </w:pPr>
      <w:r>
        <w:rPr>
          <w:sz w:val="24"/>
          <w:szCs w:val="24"/>
        </w:rPr>
        <w:t>Рабочая тетрадь по основам безопасности жизнедеятельности</w:t>
      </w:r>
    </w:p>
    <w:p w:rsidR="00FF4295" w:rsidRDefault="00FF4295" w:rsidP="00FF4295">
      <w:pPr>
        <w:numPr>
          <w:ilvl w:val="0"/>
          <w:numId w:val="3"/>
        </w:numPr>
        <w:spacing w:after="0"/>
        <w:ind w:left="1070"/>
        <w:rPr>
          <w:sz w:val="24"/>
          <w:szCs w:val="24"/>
        </w:rPr>
      </w:pPr>
      <w:r>
        <w:rPr>
          <w:sz w:val="24"/>
          <w:szCs w:val="24"/>
        </w:rPr>
        <w:t>Противодействие терроризму. Учебное пособие. «Кириллица», 2006 год</w:t>
      </w:r>
    </w:p>
    <w:p w:rsidR="00FF4295" w:rsidRDefault="00FF4295" w:rsidP="00FF4295">
      <w:pPr>
        <w:spacing w:after="0"/>
        <w:ind w:left="1070"/>
        <w:rPr>
          <w:sz w:val="24"/>
          <w:szCs w:val="24"/>
        </w:rPr>
      </w:pPr>
    </w:p>
    <w:p w:rsidR="004421E0" w:rsidRPr="000B1A64" w:rsidRDefault="004421E0" w:rsidP="00370368">
      <w:pPr>
        <w:rPr>
          <w:rFonts w:ascii="Times New Roman" w:hAnsi="Times New Roman" w:cs="Times New Roman"/>
          <w:sz w:val="24"/>
          <w:szCs w:val="24"/>
        </w:rPr>
      </w:pPr>
    </w:p>
    <w:sectPr w:rsidR="004421E0" w:rsidRPr="000B1A64" w:rsidSect="003F5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4E8"/>
    <w:multiLevelType w:val="multilevel"/>
    <w:tmpl w:val="864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D1D17"/>
    <w:multiLevelType w:val="hybridMultilevel"/>
    <w:tmpl w:val="302424A6"/>
    <w:lvl w:ilvl="0" w:tplc="E3C491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C62E6"/>
    <w:multiLevelType w:val="multilevel"/>
    <w:tmpl w:val="D69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7F"/>
    <w:rsid w:val="0001672C"/>
    <w:rsid w:val="000645AB"/>
    <w:rsid w:val="00090284"/>
    <w:rsid w:val="000B1A64"/>
    <w:rsid w:val="000D78AD"/>
    <w:rsid w:val="001136F5"/>
    <w:rsid w:val="001272D2"/>
    <w:rsid w:val="00164163"/>
    <w:rsid w:val="0025787F"/>
    <w:rsid w:val="002D6491"/>
    <w:rsid w:val="002E11DC"/>
    <w:rsid w:val="00370368"/>
    <w:rsid w:val="0037365F"/>
    <w:rsid w:val="003B489C"/>
    <w:rsid w:val="003F0F96"/>
    <w:rsid w:val="003F522A"/>
    <w:rsid w:val="00416BFD"/>
    <w:rsid w:val="0042393D"/>
    <w:rsid w:val="004421E0"/>
    <w:rsid w:val="00450696"/>
    <w:rsid w:val="004706D6"/>
    <w:rsid w:val="00480A85"/>
    <w:rsid w:val="00491BD0"/>
    <w:rsid w:val="004D025E"/>
    <w:rsid w:val="004D1A50"/>
    <w:rsid w:val="004F45BA"/>
    <w:rsid w:val="00553CBE"/>
    <w:rsid w:val="00565F51"/>
    <w:rsid w:val="005845FB"/>
    <w:rsid w:val="0063749E"/>
    <w:rsid w:val="00682A0F"/>
    <w:rsid w:val="00731567"/>
    <w:rsid w:val="007B0316"/>
    <w:rsid w:val="007E5FEF"/>
    <w:rsid w:val="008D47DC"/>
    <w:rsid w:val="008E6B49"/>
    <w:rsid w:val="008F1A38"/>
    <w:rsid w:val="009445F3"/>
    <w:rsid w:val="00975333"/>
    <w:rsid w:val="00980254"/>
    <w:rsid w:val="009D3E28"/>
    <w:rsid w:val="00B430DA"/>
    <w:rsid w:val="00BD6C52"/>
    <w:rsid w:val="00C36630"/>
    <w:rsid w:val="00C55C81"/>
    <w:rsid w:val="00D3030A"/>
    <w:rsid w:val="00D47C2E"/>
    <w:rsid w:val="00D51B04"/>
    <w:rsid w:val="00D857C9"/>
    <w:rsid w:val="00DA239B"/>
    <w:rsid w:val="00DB3E81"/>
    <w:rsid w:val="00E11B71"/>
    <w:rsid w:val="00E8216E"/>
    <w:rsid w:val="00E87FF2"/>
    <w:rsid w:val="00EA5E3C"/>
    <w:rsid w:val="00EC6CDD"/>
    <w:rsid w:val="00ED6FFA"/>
    <w:rsid w:val="00F361FA"/>
    <w:rsid w:val="00F571BF"/>
    <w:rsid w:val="00F76AA3"/>
    <w:rsid w:val="00FB77CF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9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578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5787F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25787F"/>
    <w:pPr>
      <w:spacing w:after="0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272D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51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B22F9"/>
    <w:rPr>
      <w:rFonts w:ascii="Times New Roman" w:hAnsi="Times New Roman"/>
      <w:sz w:val="0"/>
      <w:szCs w:val="0"/>
    </w:rPr>
  </w:style>
  <w:style w:type="paragraph" w:customStyle="1" w:styleId="p2">
    <w:name w:val="p2"/>
    <w:basedOn w:val="a"/>
    <w:rsid w:val="003F5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3F522A"/>
  </w:style>
  <w:style w:type="paragraph" w:styleId="a7">
    <w:name w:val="header"/>
    <w:basedOn w:val="a"/>
    <w:link w:val="a8"/>
    <w:unhideWhenUsed/>
    <w:rsid w:val="00FF429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link w:val="a7"/>
    <w:rsid w:val="00FF4295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Толя</cp:lastModifiedBy>
  <cp:revision>19</cp:revision>
  <cp:lastPrinted>2011-03-30T05:39:00Z</cp:lastPrinted>
  <dcterms:created xsi:type="dcterms:W3CDTF">2010-10-11T12:15:00Z</dcterms:created>
  <dcterms:modified xsi:type="dcterms:W3CDTF">2014-11-24T20:57:00Z</dcterms:modified>
</cp:coreProperties>
</file>