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Ивановская средняя общеобразовательная школа</w:t>
      </w: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Переславского муниципального  района Ярославской области</w:t>
      </w: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2340"/>
        <w:gridCol w:w="3883"/>
      </w:tblGrid>
      <w:tr w:rsidR="006B1CA8" w:rsidRPr="006B1CA8" w:rsidTr="005D521F">
        <w:tc>
          <w:tcPr>
            <w:tcW w:w="33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 школы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6B1CA8" w:rsidRPr="006B1CA8" w:rsidRDefault="006B1CA8" w:rsidP="006B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 _____ от «___»_____________20__г.</w:t>
            </w:r>
          </w:p>
        </w:tc>
      </w:tr>
    </w:tbl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1C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</w:t>
      </w: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1C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  «Технология»</w:t>
      </w: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5 класса</w:t>
      </w: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5D5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составитель</w:t>
      </w:r>
    </w:p>
    <w:p w:rsidR="006B1CA8" w:rsidRPr="006B1CA8" w:rsidRDefault="006B1CA8" w:rsidP="005D5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_Назарова Татьяна Александровна,</w:t>
      </w:r>
    </w:p>
    <w:p w:rsidR="006B1CA8" w:rsidRPr="006B1CA8" w:rsidRDefault="006B1CA8" w:rsidP="005D5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технологии</w:t>
      </w: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FA5219" w:rsidP="006B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1CA8" w:rsidRPr="006B1C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6B1CA8" w:rsidRPr="006B1CA8" w:rsidRDefault="006B1CA8" w:rsidP="006B1CA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B1CA8" w:rsidRPr="006B1CA8" w:rsidRDefault="006B1CA8" w:rsidP="006B1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документов:</w:t>
      </w:r>
    </w:p>
    <w:p w:rsidR="006B1CA8" w:rsidRPr="005D521F" w:rsidRDefault="006B1CA8" w:rsidP="006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6B1CA8" w:rsidRDefault="006B1CA8" w:rsidP="006B1C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 в Российской Федерации»</w:t>
      </w:r>
    </w:p>
    <w:p w:rsidR="006B1CA8" w:rsidRPr="006B1CA8" w:rsidRDefault="006B1CA8" w:rsidP="006B1C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</w:t>
      </w: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основного общего образования (</w:t>
      </w: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«17»  </w:t>
      </w:r>
      <w:r w:rsidRPr="006B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6B1C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6B1C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1897);</w:t>
      </w:r>
    </w:p>
    <w:p w:rsidR="006B1CA8" w:rsidRPr="006B1CA8" w:rsidRDefault="006B1CA8" w:rsidP="006B1C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 основной образовательной программы основного общего образования;</w:t>
      </w:r>
    </w:p>
    <w:p w:rsidR="006B1CA8" w:rsidRPr="006B1CA8" w:rsidRDefault="006B1CA8" w:rsidP="006B1CA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по учебному предмету «Технология» для основного общего образования </w:t>
      </w:r>
    </w:p>
    <w:p w:rsidR="006B1CA8" w:rsidRPr="006B1CA8" w:rsidRDefault="006B1CA8" w:rsidP="006B1CA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Авторской программы: Н.В. Синица, П.С. </w:t>
      </w:r>
      <w:proofErr w:type="spellStart"/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Самородский</w:t>
      </w:r>
      <w:proofErr w:type="spellEnd"/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программа по технологии для неделимых  5-8 </w:t>
      </w:r>
      <w:proofErr w:type="spellStart"/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классов</w:t>
      </w:r>
      <w:proofErr w:type="gramStart"/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ентана</w:t>
      </w:r>
      <w:proofErr w:type="spellEnd"/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-Граф. Алгоритм успеха. 2013 год.</w:t>
      </w:r>
    </w:p>
    <w:p w:rsidR="006B1CA8" w:rsidRPr="006B1CA8" w:rsidRDefault="006B1CA8" w:rsidP="006B1CA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перечня учебников на 2014-2015 </w:t>
      </w:r>
      <w:proofErr w:type="spellStart"/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уч.г</w:t>
      </w:r>
      <w:proofErr w:type="spellEnd"/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1CA8" w:rsidRPr="006B1CA8" w:rsidRDefault="006B1CA8" w:rsidP="006B1CA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МТО</w:t>
      </w:r>
    </w:p>
    <w:p w:rsidR="006B1CA8" w:rsidRPr="006B1CA8" w:rsidRDefault="006B1CA8" w:rsidP="006B1CA8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 ОУ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формирование представлений о составляющих техно сферы, современном производстве и распространённых в нём технологиях;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 образные виды технологической деятельности по созданию личностно или общественно значимых продуктов труда;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 xml:space="preserve">овладение не обходимыми в повседневной жизни базовыми (безопасными) приёмами </w:t>
      </w:r>
      <w:proofErr w:type="gramStart"/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ручного</w:t>
      </w:r>
      <w:proofErr w:type="gramEnd"/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 xml:space="preserve"> и механизированного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овладение обще трудовыми и специальными умениями, необходимыми для проектирования и создания продуктов труда, ведения домашнего хозяйства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 xml:space="preserve">формирование у </w:t>
      </w:r>
      <w:proofErr w:type="gramStart"/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обучающихся</w:t>
      </w:r>
      <w:proofErr w:type="gramEnd"/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 xml:space="preserve"> опыта самостоятельной проектно-исследовательской деятельности;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воспитание трудолюбия, бережливости, аккуратности, целеустремлённости, предприимчивости, ответственности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6B1CA8" w:rsidRPr="005D521F" w:rsidRDefault="006B1CA8" w:rsidP="006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proofErr w:type="gramStart"/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В данной программе изложено три основных на правления «Индустриальные технологии», «Технология ведения дома», «Сельскохозяйственные технологии».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</w:t>
      </w: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(образовательном) плане: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Учебный предмет «Технология» является необходимым компонентом общего образования школьников. Его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содержание предоставляет обучающимся возможность войти в мир искусственной, созданной людьми среды техники и технологий, называемой техно сферой и являющейся главной составляющей окружающей человека действительности.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Базисный учебный план образовательного учреждения на этапе основного общего образования должен включать 204 учебных часа для обязательного изучения каждого направления образовательной области «Технология». В том числе: в 5  классе — 68 ч</w:t>
      </w:r>
    </w:p>
    <w:p w:rsidR="006B1CA8" w:rsidRPr="005D521F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из расчёта 2 ч в неделю.</w:t>
      </w:r>
    </w:p>
    <w:p w:rsidR="006B1CA8" w:rsidRPr="006B1CA8" w:rsidRDefault="006B1CA8" w:rsidP="006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«Технология»: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освоения обучающимися предмета «Технология» в основной школе: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  технологической деятельности;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способности, </w:t>
      </w:r>
      <w:proofErr w:type="gramStart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обучающихся</w:t>
      </w:r>
      <w:proofErr w:type="gramEnd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 овладение элементами организации умственного и физического тру да;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 же на основе формирования уважительного отношения к труду;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 </w:t>
      </w:r>
      <w:proofErr w:type="gramStart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</w:t>
      </w:r>
      <w:proofErr w:type="gramEnd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ходимости общественно полезного труда как условия безопасной и эффективной социализации;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gramStart"/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мышления;</w:t>
      </w:r>
      <w:proofErr w:type="gramEnd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бережное отношение к природным и хозяйственным ресурсам;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 </w:t>
      </w:r>
    </w:p>
    <w:p w:rsidR="006B1CA8" w:rsidRPr="005D521F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B1CA8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 xml:space="preserve"> 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учеб-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ной или трудовой задачи на основе заданных алгоритмов;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lastRenderedPageBreak/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осознанное использование речевых сре</w:t>
      </w:r>
      <w:proofErr w:type="gramStart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дств в с</w:t>
      </w:r>
      <w:proofErr w:type="gramEnd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результатов своей деятельности;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и развитие компетентности в области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интернет-ресурсы</w:t>
      </w:r>
      <w:proofErr w:type="spellEnd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другие базы данных;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общих задач коллектива;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оценивание правильности выполнения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 xml:space="preserve"> учебной задачи, собственных возможностей её решения; диагностика результатов познавательно-трудовой деятельности </w:t>
      </w:r>
      <w:proofErr w:type="gramStart"/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по</w:t>
      </w:r>
      <w:proofErr w:type="gramEnd"/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 xml:space="preserve"> принятым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критериям и показателям; обоснование путей и средств  устранения ошибок или разрешения противоречий в выполняемых технологических процессах;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 да; соблюдение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норм и правил культуры труда в соответствии с технологической культурой производства;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Предметные: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i/>
          <w:iCs/>
          <w:color w:val="191919"/>
          <w:sz w:val="24"/>
          <w:szCs w:val="24"/>
          <w:lang w:eastAsia="ru-RU"/>
        </w:rPr>
      </w:pP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осознание роли техники и технологий для прогрессивного развития общества. Формирование целостного представления о техно 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 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 xml:space="preserve">практическое освоение </w:t>
      </w:r>
      <w:proofErr w:type="gramStart"/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обучающимися</w:t>
      </w:r>
      <w:proofErr w:type="gramEnd"/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 xml:space="preserve"> основ проектно 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 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</w:t>
      </w:r>
      <w:r w:rsidRPr="006B1CA8">
        <w:rPr>
          <w:rFonts w:ascii="Times New Roman" w:eastAsia="ZapfDingbats" w:hAnsi="Times New Roman" w:cs="Times New Roman"/>
          <w:color w:val="191919"/>
          <w:sz w:val="24"/>
          <w:szCs w:val="24"/>
          <w:lang w:eastAsia="ru-RU"/>
        </w:rPr>
        <w:lastRenderedPageBreak/>
        <w:t>инструментов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 да;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</w:t>
      </w:r>
      <w:proofErr w:type="gramStart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</w:t>
      </w:r>
      <w:proofErr w:type="gramEnd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пред-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применение элементов экономики при обосновании технологий и проектов;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   соответствующими культуре труда и технологической культуре производства; </w:t>
      </w: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 трудовой сфере: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операций и составление операционной карты работ;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 луг; </w:t>
      </w: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 мотивационной сфере: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</w:t>
      </w: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 эстетической сфере: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lastRenderedPageBreak/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участие в оформлении класса и школы, озеленении пришкольного участка, стремление внести красоту в домашний быт; </w:t>
      </w: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 коммуникативной сфере: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адекватное использование речевых сре</w:t>
      </w:r>
      <w:proofErr w:type="gramStart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дств дл</w:t>
      </w:r>
      <w:proofErr w:type="gramEnd"/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я решения различных коммуникативных задач; овладение устной и письменной речью; построение монологических контекстных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высказываний; публичная презентация и защита проекта изделия, продукта труда или услуги;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 физиолого-психологической сфере: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сочетание образного и логического мышления в проектной деятельности.</w:t>
      </w:r>
    </w:p>
    <w:p w:rsidR="006B1CA8" w:rsidRPr="005D521F" w:rsidRDefault="006B1CA8" w:rsidP="006B1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1CA8" w:rsidRPr="005D521F" w:rsidRDefault="006B1CA8" w:rsidP="006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5D521F" w:rsidRDefault="006B1CA8" w:rsidP="006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5D521F" w:rsidRDefault="006B1CA8" w:rsidP="006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</w:t>
      </w: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предмета: </w:t>
      </w:r>
    </w:p>
    <w:p w:rsidR="006B1CA8" w:rsidRPr="006B1CA8" w:rsidRDefault="006B1CA8" w:rsidP="006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6B1CA8" w:rsidRPr="006B1CA8" w:rsidRDefault="006B1CA8" w:rsidP="006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изучается по трем базовым направлениям:</w:t>
      </w:r>
    </w:p>
    <w:p w:rsidR="005D521F" w:rsidRDefault="006B1CA8" w:rsidP="006B1C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Индустриальные технологии,</w:t>
      </w:r>
      <w:r w:rsid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ведения дома,</w:t>
      </w:r>
      <w:r w:rsid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технологии</w:t>
      </w:r>
    </w:p>
    <w:p w:rsidR="006B1CA8" w:rsidRPr="006B1CA8" w:rsidRDefault="006B1CA8" w:rsidP="005148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обязательные направления: Растениеводство</w:t>
      </w:r>
      <w:r w:rsidR="005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Животноводство</w:t>
      </w:r>
    </w:p>
    <w:p w:rsidR="006B1CA8" w:rsidRPr="006B1CA8" w:rsidRDefault="006B1CA8" w:rsidP="006B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6B1CA8" w:rsidRPr="005D521F" w:rsidRDefault="006B1CA8" w:rsidP="006B1C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Так как наша школа находится в сельской местности, и на территории школы находится приусадебный участок и яблоневый сад, считаю целесообразным изучение технологии вести в трех направлениях.</w:t>
      </w:r>
    </w:p>
    <w:p w:rsidR="006B1CA8" w:rsidRPr="006B1CA8" w:rsidRDefault="006B1CA8" w:rsidP="006B1C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370"/>
        <w:gridCol w:w="4370"/>
      </w:tblGrid>
      <w:tr w:rsidR="006B1CA8" w:rsidRPr="006B1CA8" w:rsidTr="005D521F">
        <w:tc>
          <w:tcPr>
            <w:tcW w:w="434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83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 внесенные в  авторскую программу</w:t>
            </w:r>
          </w:p>
        </w:tc>
        <w:tc>
          <w:tcPr>
            <w:tcW w:w="2283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изменений</w:t>
            </w:r>
          </w:p>
        </w:tc>
      </w:tr>
      <w:tr w:rsidR="006B1CA8" w:rsidRPr="006B1CA8" w:rsidTr="005D521F">
        <w:tc>
          <w:tcPr>
            <w:tcW w:w="434" w:type="pct"/>
            <w:shd w:val="clear" w:color="auto" w:fill="auto"/>
          </w:tcPr>
          <w:p w:rsidR="006B1CA8" w:rsidRPr="006B1CA8" w:rsidRDefault="006B1CA8" w:rsidP="006B1CA8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авторской программе в разделе: «Технологии обработки  конструкционных материалов» отводится 20 часов. В данной программе 16 часов.</w:t>
            </w:r>
          </w:p>
        </w:tc>
        <w:tc>
          <w:tcPr>
            <w:tcW w:w="2283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часа идут на изучение животноводства, так как школа находится в сельской местности и у учащихся и их родителей имеются подсобные хозяйства. Поэтому включение раздела по животноводству считаю целесообразным для данной школы.</w:t>
            </w:r>
          </w:p>
        </w:tc>
      </w:tr>
      <w:tr w:rsidR="006B1CA8" w:rsidRPr="006B1CA8" w:rsidTr="005D521F">
        <w:tc>
          <w:tcPr>
            <w:tcW w:w="434" w:type="pct"/>
            <w:shd w:val="clear" w:color="auto" w:fill="auto"/>
          </w:tcPr>
          <w:p w:rsidR="006B1CA8" w:rsidRPr="006B1CA8" w:rsidRDefault="006B1CA8" w:rsidP="006B1CA8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часов в авторской программе по разделам: «Создание изделий из текстильных материалов» с 20 до 14часов, «Технологии творческой и опытнической деятельности» с16 до 8 часов и плюс 2 часа резервного времени идут на изучение раздела  по «Растениеводству».</w:t>
            </w:r>
          </w:p>
        </w:tc>
        <w:tc>
          <w:tcPr>
            <w:tcW w:w="2283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как школа находится в сельской местности и на территории школы имеется пришкольный участок, яблоневый сад и клумбы перед школой, то встает необходимость в выращивании рассады цветочно-декоративных растений, посадке и сборе с/х культур, сборе урожая яблок для школьной столовой. </w:t>
            </w:r>
          </w:p>
        </w:tc>
      </w:tr>
    </w:tbl>
    <w:p w:rsidR="006B1CA8" w:rsidRPr="005D521F" w:rsidRDefault="006B1CA8" w:rsidP="006B1C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900"/>
        <w:gridCol w:w="900"/>
        <w:gridCol w:w="835"/>
        <w:gridCol w:w="836"/>
        <w:gridCol w:w="836"/>
        <w:gridCol w:w="836"/>
      </w:tblGrid>
      <w:tr w:rsidR="006B1CA8" w:rsidRPr="006B1CA8" w:rsidTr="005D521F">
        <w:trPr>
          <w:trHeight w:val="398"/>
        </w:trPr>
        <w:tc>
          <w:tcPr>
            <w:tcW w:w="648" w:type="dxa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780" w:type="dxa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модуля программы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343" w:type="dxa"/>
            <w:gridSpan w:val="4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6B1CA8" w:rsidRPr="006B1CA8" w:rsidTr="005D521F">
        <w:trPr>
          <w:trHeight w:val="553"/>
        </w:trPr>
        <w:tc>
          <w:tcPr>
            <w:tcW w:w="648" w:type="dxa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  <w:proofErr w:type="spellStart"/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-ты</w:t>
            </w:r>
            <w:proofErr w:type="gramEnd"/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</w:t>
            </w:r>
            <w:proofErr w:type="spellStart"/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-ты</w:t>
            </w:r>
            <w:proofErr w:type="gramEnd"/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  <w:proofErr w:type="spellStart"/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-ты</w:t>
            </w:r>
            <w:proofErr w:type="gramEnd"/>
          </w:p>
        </w:tc>
      </w:tr>
      <w:tr w:rsidR="006B1CA8" w:rsidRPr="006B1CA8" w:rsidTr="005D521F">
        <w:tc>
          <w:tcPr>
            <w:tcW w:w="6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домашнего хозяйства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6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6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6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изделий из текстильных материалов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6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6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творческой и опытнической деятельности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6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6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6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648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5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CA8" w:rsidRPr="005D521F" w:rsidRDefault="006B1CA8" w:rsidP="006B1C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B1CA8" w:rsidRPr="005D5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CA8" w:rsidRPr="005D521F" w:rsidRDefault="006B1CA8" w:rsidP="006B1C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Поурочное планирование</w:t>
      </w: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CA8" w:rsidRPr="005D521F" w:rsidRDefault="006B1CA8" w:rsidP="006B1CA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112"/>
        <w:gridCol w:w="4040"/>
        <w:gridCol w:w="4040"/>
        <w:gridCol w:w="4037"/>
      </w:tblGrid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 (урока)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</w:tr>
      <w:tr w:rsidR="006B1CA8" w:rsidRPr="006B1CA8" w:rsidTr="005D521F">
        <w:tc>
          <w:tcPr>
            <w:tcW w:w="5000" w:type="pct"/>
            <w:gridSpan w:val="5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«Растениеводство». Осенние работы – 8 часов.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ИТБ в растениеводстве. Многообразие сельскохозяйственных растений. Экскурсия на пришкольный участок, с/х растения в осенний период.</w:t>
            </w:r>
          </w:p>
        </w:tc>
        <w:tc>
          <w:tcPr>
            <w:tcW w:w="1366" w:type="pct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растениеводства: полеводство, овощеводство, плодоводство, декоративное садоводство и цветоводство. Направление растениеводства в регионе, в ЛПХ своего села, на пришкольном участке. Понятие об урожае и урожайности. Правила безопасного и рационального труда в растениеводстве. Ведущие овощные и цветочно-декоративные культуры региона, их биологические и хозяйственные особенности. Технология выращивания луковичных растений. Профессии, связанные с выращиванием овощей и цветов. Типы почв, понятие о плодородии.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Познакомится с многообразием сельскохозяйственных растений. Знать и соблюдать правила безопасной работы на пришкольном участке.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морковь и свекла столовая. Технология уборки лука репчатого.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на практике правила уборки и учета лука репчатого, моркови, свеклы столовой.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свойства почв. Типы почв. Определение механического состава почвы на пришкольном участке.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типы почв по инструкционным картам.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 под овощные растения. Подготовка участка к осенней основной обработке почвы.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по обработке почвы. Научится готовить участок к зиме.</w:t>
            </w:r>
          </w:p>
        </w:tc>
      </w:tr>
      <w:tr w:rsidR="006B1CA8" w:rsidRPr="006B1CA8" w:rsidTr="005D521F">
        <w:tc>
          <w:tcPr>
            <w:tcW w:w="5000" w:type="pct"/>
            <w:gridSpan w:val="5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«Животноводство» - 4 часа.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ИТБ в животноводстве. Биологические особенности и хозяйственная ценность птицы. Требования к условиям содержания молодняка с/х птицы.</w:t>
            </w:r>
          </w:p>
        </w:tc>
        <w:tc>
          <w:tcPr>
            <w:tcW w:w="1366" w:type="pct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особенности и хозяйственная ценность кур, уток, гусей, индеек. Требования к условиям содержания молодняка сельскохозяйственной птицы. Правила безопасного труда при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работе с </w:t>
            </w: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 птицей. Профессии, связанные с получением продукции птицеводства.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Познакомится с породами домашних кур,  уток, гусей, индюков.  Знать условия содержания домашней птицы.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Корма для птицы. Выращивание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молодняка домашней птицы.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Познакомится с разнообразными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видами кормов для домашней птицы. Научится составлять разнообразные корма для птиц. Изучить условия выращивания и содержания домашней птицы.</w:t>
            </w:r>
          </w:p>
        </w:tc>
      </w:tr>
      <w:tr w:rsidR="006B1CA8" w:rsidRPr="006B1CA8" w:rsidTr="005D521F">
        <w:tc>
          <w:tcPr>
            <w:tcW w:w="5000" w:type="pct"/>
            <w:gridSpan w:val="5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«Технологии домашнего хозяйства» - 1 час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жилого дома. Разработка плана размещения оборудования на кухне-столовой. Проектирование кухни с помощью ПК.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интерьере. Требования к интерьеру: эргономические, санитарно-гигиенические, эстетические.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кухни. Разделение кухни на рабочую и обеденную зоны. Цветовое решение кухни. Использование современных материалов в отделке кухни. Декоративное оформление. Проектирование кухни на компьютере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эргономическими, санитарно-гигиеническими, эстетическими требованиями к интерьеру.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Находить и представлять информацию об устройстве современной кухни.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кухню с помощью шаблонов и компьютера</w:t>
            </w:r>
          </w:p>
        </w:tc>
      </w:tr>
      <w:tr w:rsidR="006B1CA8" w:rsidRPr="006B1CA8" w:rsidTr="005D521F">
        <w:tc>
          <w:tcPr>
            <w:tcW w:w="5000" w:type="pct"/>
            <w:gridSpan w:val="5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«Электротехника» - 1 час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электроприборы. Изучение потребности в бытовых электроприборах на кухне.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потребность в бытовых электроприборах на кухне.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Находить и представлять информацию об истории электроприборов.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принципы действия и правила эксплуатации микроволновой печи и бытового холодильника</w:t>
            </w:r>
          </w:p>
        </w:tc>
      </w:tr>
      <w:tr w:rsidR="006B1CA8" w:rsidRPr="006B1CA8" w:rsidTr="005D521F">
        <w:tc>
          <w:tcPr>
            <w:tcW w:w="5000" w:type="pct"/>
            <w:gridSpan w:val="5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«Технологии обработки конструкционных материалов» - 16 часов.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обработки древесины и древесных материалов. Организация рабочего места для столярных работ.</w:t>
            </w:r>
          </w:p>
        </w:tc>
        <w:tc>
          <w:tcPr>
            <w:tcW w:w="1366" w:type="pct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</w:t>
            </w: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Столярный или универсальный верстак.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Ручные инструменты и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приспособления. Планирование создания изделий.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Технологический процесс, технологические операции. Понятия «заготовка», «деталь», «изделие». Технологическая и маршрутная карты.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Графическое изображение изделия: технический рисунок, эскиз, чертёж.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Древесина как конструкционный материал. Пиломатериалы.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Конструкционные древесные материалы.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Основные технологические операции и приёмы ручной обработки древесины и древесных материалов; особенности их выполнения: пиление, строгание, сверление.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деталей изделия: гвоздями, шурупами, склеиванием. Зачистка и лакирование деревянных поверхностей. Правила безопасного труда</w:t>
            </w:r>
          </w:p>
        </w:tc>
        <w:tc>
          <w:tcPr>
            <w:tcW w:w="1366" w:type="pct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Организовать рабочее место учащегося для столярных работ.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Читать и выполнять графическое изображение изделия.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Размечать плоское изделие.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Определять породы древесины.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Характеризовать пиломатериалы и древесные материалы. Знать элементы пиломатериалов.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Выполнять рациональные и безопасные приёмы работ ручными инструментами при пилении, строгании, сверлении. Соединять детали из древесины гвоздями, шурупами, склеиванием.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Работать ручными инструментами с соблюдением правил безопасности.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поиск в Интернете аналогов своего проектируемого изделия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документация. Чтение чертежа. Выполнение эскиза или технического рисунка детали из древесины.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Пиломатериалы и древесные материалы. Разметка заготовок из древесины; способы применения контрольно-измерительных и разметочных инструментов.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Пиление, строгание, сверление древесины. Ознакомление с видами и рациональными приемами работы ручными инструментами.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из древесины. Отделка изделий из древесины.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25-26 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ручной обработки металлов и искусственных материалов. Ознакомление с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образцами тонколистового металла и проволоки, исследование их свойств.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Рабочее место для ручной обработки металлов и искусственных материалов (пластмасс). Тонкие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металлические листы, проволока и искусственные конструкционные материалы.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Основные технологические операции и приёмы ручной обработки металлов (правка, резание, зачистка, гибка) и искусственных материалов.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Соединение тонких металлических листов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фальцевым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швом и заклёпками.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Оборудовать рабочее место для изготовления изделий из металлов и искусственных материалов.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Ознакомиться с тонкими металлическими листами, проволокой и искусственными материалами. Планировать слесарные работы. Размечать детали из тонких металлических листов, проволоки, искусственных материалов.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Выполнять правку, резание, зачистку и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металлического листа и проволоки с соблюдением правил безопасного труда.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Соединять тонкие металлические листы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фальцевым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швом и заклёпками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машинной обработки металлов и искусственных материалов. Ознакомление с устройством настольного сверлильного станка, с приспособлениями и инструментами для работы на станке.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Сверлильный станок: назначение, устройство. Инструменты и оснастка. Приёмы работы на сверлильном станке. Крепление заготовок.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на сверлильном станке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устройство и работу сверлильного станка. Ознакомиться с машинными тисками и способами крепления заготовок. Отработать приёмы сверления на сверлильном станке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художественно-прикладной обработки материалов. Выпиливание изделий из древесины и искусственных материалов лобзиком, их отделка.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Организация рабочего места, приёмы выполнения работ. Правила безопасной работы лобзиком.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Выжигание.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Электровыжигатель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устройство и принцип работы. Материалы и инструменты.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Нанесение рисунка. Организация рабочего места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подготовительные работы и работы по выпиливанию фигуры лобзиком. Разрабатывать и наносить рисунок на изделие. Выполнять работы по выжиганию рисунка и зачистке изделия</w:t>
            </w:r>
          </w:p>
        </w:tc>
      </w:tr>
      <w:tr w:rsidR="006B1CA8" w:rsidRPr="006B1CA8" w:rsidTr="005D521F">
        <w:tc>
          <w:tcPr>
            <w:tcW w:w="5000" w:type="pct"/>
            <w:gridSpan w:val="5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«Кулинария» - 10 часов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 и гигиена на кухне. Подготовка посуды и инвентаря к приготовлению пищи.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«санитария» и «гигиена». Правила санитарии и гигиены перед началом работы, при приготовлении пищи.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 Профессия повар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навыками личной гигиены при приготовлении и хранении пищи.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Организовывать рабочее место. Определять набор безопасных для здоровья моющих и чистящих сре</w:t>
            </w: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мытья посуды и кабинета.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Осваивать безопасные приёмы работы с кухонным оборудованием, колющими и режущими инструментами, горячей посудой и жидкостью.</w:t>
            </w:r>
          </w:p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посуду и инвентарь к приготовлению пищи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питание. Составление индивидуального режима питания и дневного рациона на основе пищевой пирамиды.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предъявлять информацию о содержании в пищевых продуктах витаминов, минеральных солей и микроэлементов.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Осваивать исследовательские навыки при проведении лабораторно-практических работ по определению качества пищевых продуктов и питьевой воды.</w:t>
            </w:r>
          </w:p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индивидуальный режим питания и дневного рациона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Бутерброды и горячие напитки. Приготовление и оформление бутербродов. Соблюдение правил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безопасного труда при работе с ножом и горячей жидкостью.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Продукты, применяемые для приготовления бутербродов. Значение хлеба в питании человека.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бутербродов. Технология приготовления бутербродов. Требования к качеству готовых бутербродов. Условия и сроки их хранения. Подача бутербродов.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горячих напитков (чай, кофе, какао). Сорта чая, их вкусовые достоинства, полезные свойства. Технология заваривания, подача чая. Виды кофе. Технология приготовления, подача кофе. Приборы для приготовления кофе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Готовить и оформлять бутерброды.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Определять вкусовые сочетания продуктов в бутербродах.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Подсушивать хлеб для канапе в жарочном шкафу или тостере.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Готовить горячие напитки (чай, кофе, какао).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Проводить сравнительный анализ вкусовых качеств различных видов чая и кофе.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Находить и предъявлять информацию о растениях, из которых можно приготовить горячие напитки.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Дегустировать бутерброды и горячие напитки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овощей и фруктов. Приготовление и оформление блюд из сырых и вареных овощей и фруктов.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Общие правила механической кулинарной обработки овощей. Правила измельчения овощей, наиболее распространённые виды нарезки овощей. Инструменты и приспособления для нарезки.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Технология приготовления салата из сырых овощей (фруктов).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 виды тепловой обработки продуктов (варка,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припускание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бланширование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жарение,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пассерование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тушение, запекание). Преимущества и недостатки различных способов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тепловой обработки овощей. Технология приготовления салатов из варёных овощей. Условия варки овощей для салатов, способствующие сохранению питательных веществ и витаминов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доброкачественность овощей и фруктов по внешнему виду и с помощью индикаторов.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Выполнять кулинарную механическую обработку овощей и фруктов.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Выполнять нарезку овощей.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Выполнять художественное украшение салатов.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Осваивать безопасные приёмы работы ножом и приспособлениями для нарезки овощей. Отрабатывать точность и координацию движений при выполнении приёмов нарезки.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Читать технологическую документацию. Соблюдать последовательность приготовления блюд по технологической карте.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Готовить салат из сырых овощей или фруктов.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Осваивать безопасные приёмы тепловой обработки овощей.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Готовить гарниры и блюда из варёных овощей.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Осуществлять органолептическую оценку готовых блюд.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Овладевать навыками деловых, уважительных, культурных отношений со всеми членами бригады.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предъявлять информацию об овощах, применяемых в кулинарии, блюдах из них, влиянии на сохранение здоровья человека; о методах тепловой обработки, способствующих сохранению питательных веществ и витаминов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 из яиц. Определение свежести яиц. Приготовление блюд из яиц. Дегустация блюд. Оценка качества. 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Способы варки куриных яиц: всмятку, «в мешочек», вкрутую. Приспособления для взбивания. Подача варёных яиц. Технология приготовления омлета. Подача готовых блюд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свежесть яиц с помощью овоскопа или подсоленной воды.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Готовить блюда из яиц.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предъявлять информацию о способах хранения яиц без холодильника, блюдах из яиц, способах оформления яиц к народным праздникам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завтрака. Сервировка стола к завтраку.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Меню завтрака. Понятие о сервировке стола. Особенности сервировки стола к завтраку. Набор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столового белья, приборов и посуды для завтрака. Способы складывания салфеток. Салфеточный этикет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столовое бельё для сервировки стола к завтраку.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Подбирать столовые приборы и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посуду для завтрака.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Составлять меню завтрака. Рассчитывать количество и стоимость продуктов для стола.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Выполнять сервировку стола к завтраку, овладевая навыками эстетического оформления стола. Складывать салфетки.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ролевой игре «Хозяйка и гости за столом»</w:t>
            </w:r>
          </w:p>
        </w:tc>
      </w:tr>
      <w:tr w:rsidR="006B1CA8" w:rsidRPr="006B1CA8" w:rsidTr="005D521F">
        <w:tc>
          <w:tcPr>
            <w:tcW w:w="5000" w:type="pct"/>
            <w:gridSpan w:val="5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«Создание изделий из текстильных материалов» - 14 часов.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.Свойства текстильных материалов. Определение направления долевой нити в ткани. </w:t>
            </w: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лицевой и изнаночных сторон в ткани. </w:t>
            </w:r>
            <w:proofErr w:type="gramEnd"/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коллекции тканей из натуральных волокон растительного происхождения.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Исследовать свойства хлопчатобумажных и льняных тканей.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Изучать характеристики различных видов волокон и материалов: тканей, ниток, тесьмы, лент по коллекциям.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Определять направление долевой нити в ткани.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Исследовать свойства нитей основы и утка.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Определять лицевую и изнаночную стороны ткани.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Определять виды переплетения нитей в ткани.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Проводить анализ прочности окраски тканей.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Находить и предъявлять информацию о производстве нитей и тканей в домашних условиях,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инструментах и приспособлениях, которыми пользовались для этих целей в старину.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Изучать свойства тканей из хлопка и льна.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Знакомиться с профессиями оператор прядильного производства и ткач.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результаты исследований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Швейная машина. Упражнения в шитье на швейной машине, не заправленной нитками.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 конце работы, окончание работы. Неполадки, связанные с неправильной заправкой ниток. Назначение и правила использования регулирующих механизмов: переключателя вида строчек, регулятора длины стежка, клавиши шитья назад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устройство современной бытовой швейной машины с электрическим приводом.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Подготавливать швейную машину к работе: наматывать нижнюю нитку на шпульку, заправлять верхнюю и нижнюю нитки, выводить нижнюю нитку наверх.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Выполнять </w:t>
            </w: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Выполнять закрепки в начале и конце строчки с использованием клавиши шитья назад.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предъявлять информацию об истории швейной машины. Овладевать безопасными приёмами труда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Конструирование швейных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изделий. Изготовление выкроек для образцов ручных и машинных работ.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о чертеже и выкройке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фартука, прямой юбки с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кулиской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резинке. Подготовка выкройки к раскрою. Копирование готовой выкройки. Правила безопасной работы ножницами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Снимать мерки с фигуры человека и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записывать результаты измерений.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Рассчитывать по формулам отдельные элементы чертежей швейных изделий.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Строить чертёж швейного изделия в масштабе 1</w:t>
            </w: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и в натуральную величину по своим меркам или по заданным размерам.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Копировать готовую выкройку.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предъявлять информацию об истории швейных изделий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47-48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Технологии изготовления швейных изделий. Раскладка выкроек на ткани. Раскрой швейного изделия.</w:t>
            </w:r>
          </w:p>
        </w:tc>
        <w:tc>
          <w:tcPr>
            <w:tcW w:w="1366" w:type="pct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Обмеловка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булавками и мелом, прямыми стежками.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Основные операции при ручных работах: предохранение срезов от осыпания  —  ручное обмётывание; временное соединение деталей — смётывание; временное закрепление подогнутого края — замётывание (с открытым и закрытым срезами).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зигзагообразной строчкой и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оверлоком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постоянное соединение деталей — стачивание; постоянное закрепление подогнутого края — застрачивание (с открытым и закрытым срезами).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Оборудование для влажно-тепловой обработки (ВТО) ткани. Правила выполнения ВТО. Основные операции ВТО: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приутюживание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разутюживание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заутюживание. Правила безопасной работы утюгом.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машинных швов: </w:t>
            </w: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(стачной шов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вразутюжку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стачной шов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взаутюжку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 краевые (шов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открытым срезом и шов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открытым обмётанным срезом, шов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закрытым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срезом). Последовательность изготовления швейных изделий. Технология пошива фартука, юбки, шорт. Обработка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кулиски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мягкого пояса (в фартуке), резинки (в юбке)</w:t>
            </w:r>
          </w:p>
        </w:tc>
        <w:tc>
          <w:tcPr>
            <w:tcW w:w="1366" w:type="pct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способ подготовки данного вида ткани к раскрою.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обмеловку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припусков на швы.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Выкраивать детали швейного изделия.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Находить и предъявлять информацию об истории создания инструментов для раскроя.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Изготовлять образцы ручных работ: перенос линий выкройки на детали кроя: прямыми стежками, с помощью булавок; обмётывание косыми (или петельными) стежками; замётывание (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открытым срезом и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закрытым срезом); смётывание.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Изготовлять образцы машинных работ: обмётывание зигзагообразными стежками; застрачивание (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открытым срезом и 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закрытым срезом); стачивание.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Проводить влажно-тепловую обработку на образцах машинных швов: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приутюживание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разутюживание</w:t>
            </w:r>
            <w:proofErr w:type="spell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заутюживание.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Обрабатывать проектное изделие по индивидуальному плану.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Осуществлять самоконтроль и оценку качества готового изделия, анализировать ошибки.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Находить и предъявлять информацию об истории швейных изделий, одежды.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Овладевать безопасными приёмами труда.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профессиями закройщик и портной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Ниточное соединение деталей. Изготовление образцов ручных и машинных работ.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Влажно-тепловая обработка ткани. Проведение влажно-тепловых работ.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проектного изделия по индивидуальному плану.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5000" w:type="pct"/>
            <w:gridSpan w:val="5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«Технологии творческой и опытнической деятельности» - 8 часов.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и созидательная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деятельность. Обоснование выбора изделия на основе личных потребностей.</w:t>
            </w:r>
          </w:p>
        </w:tc>
        <w:tc>
          <w:tcPr>
            <w:tcW w:w="1366" w:type="pct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Этапы выполнения проекта: поисковый (подготовительный), технологический (основной), аналитический (заключительный). Определение затрат на изготовление </w:t>
            </w:r>
            <w:proofErr w:type="gramStart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проектного</w:t>
            </w:r>
            <w:proofErr w:type="gramEnd"/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изделия. Испытания проектных изделий.</w:t>
            </w:r>
          </w:p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презентации, пояснительной записки и доклада для защиты творческого проекта</w:t>
            </w:r>
          </w:p>
        </w:tc>
        <w:tc>
          <w:tcPr>
            <w:tcW w:w="1366" w:type="pct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примерами творческих проектов пятиклассников.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Определять цель и задачи проектной деятельности.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Изучать этапы выполнения проекта.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Выполнять проект по разделу «Технологии домашнего хозяйства».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Выполнять проект по разделу «Технологии обработки конструкционных материалов».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Выполнять проект по разделу «Создание изделий из текстильных материалов».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Выполнять проект по разделу «Кулинария».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Оформлять портфолио и пояснительную записку к творческому проекту. Подготавливать электронную презентацию проекта.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Составлять доклад к защите творческого проекта.</w:t>
            </w:r>
          </w:p>
          <w:p w:rsidR="006B1CA8" w:rsidRPr="006B1CA8" w:rsidRDefault="006B1CA8" w:rsidP="006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творческий проект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эскиза, модели изделия. Составление учебной инструкционной карты.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деталей, сборка и отделка изделия. Оценка стоимости материалов для изготовления изделия.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пояснительной записки. Оформление проектных материалов. Презентация проекта.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A8" w:rsidRPr="006B1CA8" w:rsidTr="005D521F">
        <w:tc>
          <w:tcPr>
            <w:tcW w:w="5000" w:type="pct"/>
            <w:gridSpan w:val="5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«Растениеводство». Весенние работы – 8 часов.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ИТБ в растениеводстве. Подготовка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семян к посеву.</w:t>
            </w:r>
          </w:p>
        </w:tc>
        <w:tc>
          <w:tcPr>
            <w:tcW w:w="1366" w:type="pct"/>
            <w:vMerge w:val="restar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Размножение растений семенами.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технологии выращивания однолетних, двулетних и многолетних растений.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      </w: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Научится различать семена по </w:t>
            </w: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и размеру. Осуществлять обработку семян перед посевом.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овощных культур. Прополка и прореживание всходов овощных растений.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необходимую информацию о способах выращивания овощных культур. Вести фенологические наблюдения.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CA8" w:rsidRPr="006B1CA8" w:rsidRDefault="006D4C5D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bookmarkStart w:id="0" w:name="_GoBack"/>
            <w:bookmarkEnd w:id="0"/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удобрений под овощные растения. Основы цветоводства. Подкормка цветочной рассады.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Познакомится с видами удобрений. Знать правила внесения удобрений под овощные и цветочные культуры.</w:t>
            </w:r>
          </w:p>
        </w:tc>
      </w:tr>
      <w:tr w:rsidR="006B1CA8" w:rsidRPr="006B1CA8" w:rsidTr="005D521F">
        <w:tc>
          <w:tcPr>
            <w:tcW w:w="527" w:type="pct"/>
            <w:shd w:val="clear" w:color="auto" w:fill="auto"/>
          </w:tcPr>
          <w:p w:rsidR="006B1CA8" w:rsidRPr="006B1CA8" w:rsidRDefault="006D4C5D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сельскохозяйственных растений от вредителей и болезней. Технология применения настоев и отваров для защиты растений от вредителей и болезней.</w:t>
            </w:r>
          </w:p>
        </w:tc>
        <w:tc>
          <w:tcPr>
            <w:tcW w:w="1366" w:type="pct"/>
            <w:vMerge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shd w:val="clear" w:color="auto" w:fill="auto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Познакомится с коллекцией вредителей сельскохозяйственных растений. Научится их распознавать. Овладеть безопасными приемами приготовления настоев и отваров для защиты растений вредителей и болезней.</w:t>
            </w:r>
          </w:p>
        </w:tc>
      </w:tr>
    </w:tbl>
    <w:p w:rsidR="006B1CA8" w:rsidRPr="006B1CA8" w:rsidRDefault="006B1CA8" w:rsidP="006B1C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A8" w:rsidRPr="005D521F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6B1CA8" w:rsidRPr="005D521F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A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Направление «Индустриальные технологии»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Раздел «Технологии обработки конструкционных материалов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Выпускник научится: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читать технические рисунки, эскизы, чертежи, схемы;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выполнять в масштабе и правильно оформлять технические рисунки и эскизы разрабатываемых объектов;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осуществлять технологические процессы создания или ремонта материальных объектов.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Выпускник получит возможность научиться: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Раздел «Электротехника»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lastRenderedPageBreak/>
        <w:t>Выпускник научится: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осуществлять технологические процессы сборки или ремонта объектов, содержащих электрические цепи, с учётом необходимости экономии электрической энергии.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Выпускник получит возможность научиться: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 используя дополнительные источники информации (включая Интернет):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осуществлять процессы сборки, регулировки или ремонта объектов, содержащих электрические цепи с элементами электроники.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Направление «Технологии ведения дома»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Раздел «Кулинария»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Выпускник научится: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Выпускник получит возможность научиться: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составлять рацион питания на основе физиологических потребностей организма;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Выпускник научится: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lastRenderedPageBreak/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выполнять влажно-тепловую обработку швейных изделий.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Выпускник получит возможность научиться: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выполнять несложные приёмы моделирования швейных изделий;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определять и исправлять дефекты швейных изделий;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выполнять художественную отделку швейных изделий;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изготовлять изделия декоративно-прикладного искусства, региональных народных промыслов;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определять основные стили одежды и современные направления моды.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Раздел «Технологии исследовательской, опытнической и проектной деятельности»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Выпускник научится: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материалы; представлять проект к защите.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</w:pPr>
      <w:r w:rsidRPr="006B1CA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Выпускник получит возможность научиться:</w:t>
      </w:r>
    </w:p>
    <w:p w:rsidR="006B1CA8" w:rsidRPr="006B1CA8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6B1CA8" w:rsidRPr="005D521F" w:rsidRDefault="006B1CA8" w:rsidP="006B1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A8">
        <w:rPr>
          <w:rFonts w:ascii="Times New Roman" w:eastAsia="ZapfDingbats" w:hAnsi="Times New Roman" w:cs="Times New Roman"/>
          <w:color w:val="6F6F6F"/>
          <w:sz w:val="24"/>
          <w:szCs w:val="24"/>
          <w:lang w:eastAsia="ru-RU"/>
        </w:rPr>
        <w:t xml:space="preserve">■ </w:t>
      </w:r>
      <w:r w:rsidRPr="006B1CA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6B1CA8" w:rsidRPr="005D521F" w:rsidRDefault="006B1CA8" w:rsidP="006B1CA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</w:t>
      </w: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D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  <w:r w:rsidRPr="005D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</w:t>
      </w:r>
    </w:p>
    <w:p w:rsidR="006B1CA8" w:rsidRPr="005D521F" w:rsidRDefault="006B1CA8" w:rsidP="006B1CA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10"/>
        <w:gridCol w:w="7053"/>
      </w:tblGrid>
      <w:tr w:rsidR="006B1CA8" w:rsidRPr="006B1CA8" w:rsidTr="005148DA">
        <w:tc>
          <w:tcPr>
            <w:tcW w:w="540" w:type="dxa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вид средства обучения</w:t>
            </w:r>
          </w:p>
        </w:tc>
        <w:tc>
          <w:tcPr>
            <w:tcW w:w="7053" w:type="dxa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средства обучения / учебного пособия</w:t>
            </w:r>
          </w:p>
        </w:tc>
      </w:tr>
      <w:tr w:rsidR="006B1CA8" w:rsidRPr="006B1CA8" w:rsidTr="005148DA">
        <w:tc>
          <w:tcPr>
            <w:tcW w:w="540" w:type="dxa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Книгопечатная продукция</w:t>
            </w:r>
          </w:p>
        </w:tc>
        <w:tc>
          <w:tcPr>
            <w:tcW w:w="7053" w:type="dxa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УМК:</w:t>
            </w:r>
          </w:p>
          <w:p w:rsidR="006B1CA8" w:rsidRPr="006B1CA8" w:rsidRDefault="006B1CA8" w:rsidP="006B1CA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Синица Н.В., Симоненко В.Д. «Технологии ведения дома», учебник для обучающихся 5 класса, М.: «Вентана-Граф», 2012год</w:t>
            </w:r>
          </w:p>
          <w:p w:rsidR="006B1CA8" w:rsidRPr="006B1CA8" w:rsidRDefault="006B1CA8" w:rsidP="006B1CA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Примерная программа по технологии для учащихся 5-9 классов, М.: Просвещение, 2010 год (стандарты второго поколения);</w:t>
            </w:r>
          </w:p>
          <w:p w:rsidR="006B1CA8" w:rsidRPr="006B1CA8" w:rsidRDefault="006B1CA8" w:rsidP="006B1CA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основного общего образования «Технология. Обслуживающий труд» </w:t>
            </w:r>
            <w:proofErr w:type="gramStart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рекомендованная</w:t>
            </w:r>
            <w:proofErr w:type="gramEnd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Департаментом общего среднего образования Министерства образования Российской Федерации, М.: Издательский центр «Вентана-Граф», 2010г. Авторы программы: </w:t>
            </w:r>
            <w:proofErr w:type="spellStart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М.В.Хохлова</w:t>
            </w:r>
            <w:proofErr w:type="spellEnd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П.С.Самородский</w:t>
            </w:r>
            <w:proofErr w:type="spellEnd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1CA8" w:rsidRPr="006B1CA8" w:rsidRDefault="006B1CA8" w:rsidP="006B1CA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к учебнику под ред. </w:t>
            </w:r>
            <w:proofErr w:type="spellStart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. Технология: для учащихся 5 класса общеобразовательных учреждений, М.: «Вентана-Граф», 2012 год</w:t>
            </w:r>
          </w:p>
          <w:p w:rsidR="006B1CA8" w:rsidRPr="006B1CA8" w:rsidRDefault="006B1CA8" w:rsidP="005148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CA8" w:rsidRPr="006B1CA8" w:rsidTr="005148DA">
        <w:tc>
          <w:tcPr>
            <w:tcW w:w="540" w:type="dxa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410" w:type="dxa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7053" w:type="dxa"/>
          </w:tcPr>
          <w:p w:rsidR="006B1CA8" w:rsidRPr="006B1CA8" w:rsidRDefault="006B1CA8" w:rsidP="006B1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экран, компьютер, проектор</w:t>
            </w:r>
          </w:p>
        </w:tc>
      </w:tr>
    </w:tbl>
    <w:p w:rsidR="006B1CA8" w:rsidRPr="005D521F" w:rsidRDefault="006B1CA8" w:rsidP="006B1CA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125" w:rsidRPr="005D521F" w:rsidRDefault="00610125">
      <w:pPr>
        <w:rPr>
          <w:rFonts w:ascii="Times New Roman" w:hAnsi="Times New Roman" w:cs="Times New Roman"/>
          <w:sz w:val="24"/>
          <w:szCs w:val="24"/>
        </w:rPr>
      </w:pPr>
    </w:p>
    <w:sectPr w:rsidR="00610125" w:rsidRPr="005D521F" w:rsidSect="005D52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68A0828"/>
    <w:multiLevelType w:val="multilevel"/>
    <w:tmpl w:val="E0A6BD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B3A19"/>
    <w:multiLevelType w:val="hybridMultilevel"/>
    <w:tmpl w:val="0DD8754E"/>
    <w:name w:val="WW8Num243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D4CAE"/>
    <w:multiLevelType w:val="hybridMultilevel"/>
    <w:tmpl w:val="CE8668F8"/>
    <w:lvl w:ilvl="0" w:tplc="5448CB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2F6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229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C8F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450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ECA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C28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423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AC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042EB"/>
    <w:multiLevelType w:val="multilevel"/>
    <w:tmpl w:val="79D4233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F328C9"/>
    <w:multiLevelType w:val="hybridMultilevel"/>
    <w:tmpl w:val="BB5C3630"/>
    <w:name w:val="WW8Num243222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A62B8"/>
    <w:multiLevelType w:val="hybridMultilevel"/>
    <w:tmpl w:val="07D6E8E6"/>
    <w:name w:val="WW8Num2432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1FF5"/>
    <w:multiLevelType w:val="hybridMultilevel"/>
    <w:tmpl w:val="79D42338"/>
    <w:lvl w:ilvl="0" w:tplc="90A4612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802F60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3E229D8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EC8FB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93450A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9BECA16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CC28E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464239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87ACD4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B21BF0"/>
    <w:multiLevelType w:val="hybridMultilevel"/>
    <w:tmpl w:val="15F4A30E"/>
    <w:name w:val="WW8Num24322"/>
    <w:lvl w:ilvl="0" w:tplc="AB127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0A46124">
      <w:start w:val="1"/>
      <w:numFmt w:val="decimal"/>
      <w:lvlText w:val="%2."/>
      <w:lvlJc w:val="left"/>
      <w:pPr>
        <w:tabs>
          <w:tab w:val="num" w:pos="1437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60D49"/>
    <w:multiLevelType w:val="hybridMultilevel"/>
    <w:tmpl w:val="A79ECE42"/>
    <w:lvl w:ilvl="0" w:tplc="90A4612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551123A4"/>
    <w:multiLevelType w:val="multilevel"/>
    <w:tmpl w:val="6DA25E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DE6E87"/>
    <w:multiLevelType w:val="hybridMultilevel"/>
    <w:tmpl w:val="3BCC7B2E"/>
    <w:lvl w:ilvl="0" w:tplc="916C72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7D0D402">
      <w:start w:val="1"/>
      <w:numFmt w:val="decimal"/>
      <w:lvlText w:val="%2)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10DF3"/>
    <w:multiLevelType w:val="multilevel"/>
    <w:tmpl w:val="1F3C9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>
    <w:nsid w:val="67B26E97"/>
    <w:multiLevelType w:val="multilevel"/>
    <w:tmpl w:val="D7E4BCE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8683931"/>
    <w:multiLevelType w:val="multilevel"/>
    <w:tmpl w:val="3BCC7B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74C04"/>
    <w:multiLevelType w:val="multilevel"/>
    <w:tmpl w:val="E0A6BD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66379CE"/>
    <w:multiLevelType w:val="multilevel"/>
    <w:tmpl w:val="CE8668F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D17C87"/>
    <w:multiLevelType w:val="multilevel"/>
    <w:tmpl w:val="6DA25E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12"/>
  </w:num>
  <w:num w:numId="6">
    <w:abstractNumId w:val="6"/>
  </w:num>
  <w:num w:numId="7">
    <w:abstractNumId w:val="4"/>
  </w:num>
  <w:num w:numId="8">
    <w:abstractNumId w:val="21"/>
  </w:num>
  <w:num w:numId="9">
    <w:abstractNumId w:val="9"/>
  </w:num>
  <w:num w:numId="10">
    <w:abstractNumId w:val="22"/>
  </w:num>
  <w:num w:numId="11">
    <w:abstractNumId w:val="5"/>
  </w:num>
  <w:num w:numId="12">
    <w:abstractNumId w:val="1"/>
  </w:num>
  <w:num w:numId="13">
    <w:abstractNumId w:val="15"/>
  </w:num>
  <w:num w:numId="14">
    <w:abstractNumId w:val="17"/>
  </w:num>
  <w:num w:numId="15">
    <w:abstractNumId w:val="20"/>
  </w:num>
  <w:num w:numId="16">
    <w:abstractNumId w:val="0"/>
  </w:num>
  <w:num w:numId="17">
    <w:abstractNumId w:val="13"/>
  </w:num>
  <w:num w:numId="18">
    <w:abstractNumId w:val="18"/>
  </w:num>
  <w:num w:numId="19">
    <w:abstractNumId w:val="8"/>
  </w:num>
  <w:num w:numId="20">
    <w:abstractNumId w:val="19"/>
  </w:num>
  <w:num w:numId="21">
    <w:abstractNumId w:val="14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FA"/>
    <w:rsid w:val="00120CFA"/>
    <w:rsid w:val="005148DA"/>
    <w:rsid w:val="005D521F"/>
    <w:rsid w:val="00610125"/>
    <w:rsid w:val="006B1CA8"/>
    <w:rsid w:val="006D4C5D"/>
    <w:rsid w:val="009D42D3"/>
    <w:rsid w:val="00F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B1CA8"/>
  </w:style>
  <w:style w:type="table" w:styleId="a3">
    <w:name w:val="Table Grid"/>
    <w:basedOn w:val="a1"/>
    <w:rsid w:val="006B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1C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B1C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B1CA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B1C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B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1C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B1C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B1CA8"/>
    <w:rPr>
      <w:rFonts w:ascii="Calibri" w:eastAsia="Times New Roman" w:hAnsi="Calibri" w:cs="Times New Roman"/>
      <w:lang w:eastAsia="ru-RU"/>
    </w:rPr>
  </w:style>
  <w:style w:type="character" w:styleId="a9">
    <w:name w:val="annotation reference"/>
    <w:rsid w:val="006B1CA8"/>
    <w:rPr>
      <w:sz w:val="16"/>
      <w:szCs w:val="16"/>
    </w:rPr>
  </w:style>
  <w:style w:type="paragraph" w:styleId="aa">
    <w:name w:val="annotation text"/>
    <w:basedOn w:val="a"/>
    <w:link w:val="ab"/>
    <w:rsid w:val="006B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6B1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B1CA8"/>
    <w:rPr>
      <w:b/>
      <w:bCs/>
    </w:rPr>
  </w:style>
  <w:style w:type="character" w:customStyle="1" w:styleId="ad">
    <w:name w:val="Тема примечания Знак"/>
    <w:basedOn w:val="ab"/>
    <w:link w:val="ac"/>
    <w:rsid w:val="006B1C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rsid w:val="006B1C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6B1C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B1CA8"/>
  </w:style>
  <w:style w:type="table" w:styleId="a3">
    <w:name w:val="Table Grid"/>
    <w:basedOn w:val="a1"/>
    <w:rsid w:val="006B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1C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B1C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B1CA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B1C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B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1C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B1C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B1CA8"/>
    <w:rPr>
      <w:rFonts w:ascii="Calibri" w:eastAsia="Times New Roman" w:hAnsi="Calibri" w:cs="Times New Roman"/>
      <w:lang w:eastAsia="ru-RU"/>
    </w:rPr>
  </w:style>
  <w:style w:type="character" w:styleId="a9">
    <w:name w:val="annotation reference"/>
    <w:rsid w:val="006B1CA8"/>
    <w:rPr>
      <w:sz w:val="16"/>
      <w:szCs w:val="16"/>
    </w:rPr>
  </w:style>
  <w:style w:type="paragraph" w:styleId="aa">
    <w:name w:val="annotation text"/>
    <w:basedOn w:val="a"/>
    <w:link w:val="ab"/>
    <w:rsid w:val="006B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6B1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B1CA8"/>
    <w:rPr>
      <w:b/>
      <w:bCs/>
    </w:rPr>
  </w:style>
  <w:style w:type="character" w:customStyle="1" w:styleId="ad">
    <w:name w:val="Тема примечания Знак"/>
    <w:basedOn w:val="ab"/>
    <w:link w:val="ac"/>
    <w:rsid w:val="006B1C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rsid w:val="006B1C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6B1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9092-E7E7-40FB-B66D-F61A866C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7016</Words>
  <Characters>39993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1</cp:lastModifiedBy>
  <cp:revision>6</cp:revision>
  <cp:lastPrinted>2018-11-01T08:38:00Z</cp:lastPrinted>
  <dcterms:created xsi:type="dcterms:W3CDTF">2014-11-23T09:18:00Z</dcterms:created>
  <dcterms:modified xsi:type="dcterms:W3CDTF">2018-11-01T08:40:00Z</dcterms:modified>
</cp:coreProperties>
</file>