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5A" w:rsidRPr="00D9375A" w:rsidRDefault="00D9375A" w:rsidP="00D9375A">
      <w:pPr>
        <w:jc w:val="right"/>
        <w:rPr>
          <w:rFonts w:ascii="Times New Roman" w:hAnsi="Times New Roman" w:cs="Times New Roman"/>
          <w:sz w:val="24"/>
          <w:szCs w:val="24"/>
        </w:rPr>
      </w:pPr>
      <w:r w:rsidRPr="00D9375A">
        <w:rPr>
          <w:rFonts w:ascii="Times New Roman" w:hAnsi="Times New Roman" w:cs="Times New Roman"/>
          <w:sz w:val="24"/>
          <w:szCs w:val="24"/>
        </w:rPr>
        <w:t>утверждено</w:t>
      </w:r>
    </w:p>
    <w:p w:rsidR="00D9375A" w:rsidRPr="00D9375A" w:rsidRDefault="00D9375A" w:rsidP="00D9375A">
      <w:pPr>
        <w:jc w:val="right"/>
        <w:rPr>
          <w:rFonts w:ascii="Times New Roman" w:hAnsi="Times New Roman" w:cs="Times New Roman"/>
          <w:sz w:val="24"/>
          <w:szCs w:val="24"/>
        </w:rPr>
      </w:pPr>
      <w:r w:rsidRPr="00D9375A">
        <w:rPr>
          <w:rFonts w:ascii="Times New Roman" w:hAnsi="Times New Roman" w:cs="Times New Roman"/>
          <w:sz w:val="24"/>
          <w:szCs w:val="24"/>
        </w:rPr>
        <w:t>приказ по школе №_________________________</w:t>
      </w:r>
    </w:p>
    <w:p w:rsidR="00D9375A" w:rsidRPr="00D9375A" w:rsidRDefault="00D9375A" w:rsidP="00D9375A">
      <w:pPr>
        <w:jc w:val="right"/>
        <w:rPr>
          <w:rFonts w:ascii="Times New Roman" w:hAnsi="Times New Roman" w:cs="Times New Roman"/>
          <w:sz w:val="24"/>
          <w:szCs w:val="24"/>
        </w:rPr>
      </w:pPr>
      <w:r w:rsidRPr="00D9375A">
        <w:rPr>
          <w:rFonts w:ascii="Times New Roman" w:hAnsi="Times New Roman" w:cs="Times New Roman"/>
          <w:sz w:val="24"/>
          <w:szCs w:val="24"/>
        </w:rPr>
        <w:t xml:space="preserve">от   " </w:t>
      </w:r>
      <w:r w:rsidR="009B0EEF">
        <w:rPr>
          <w:rFonts w:ascii="Times New Roman" w:hAnsi="Times New Roman" w:cs="Times New Roman"/>
          <w:sz w:val="24"/>
          <w:szCs w:val="24"/>
        </w:rPr>
        <w:t xml:space="preserve">     " ____________________ 2018</w:t>
      </w:r>
    </w:p>
    <w:p w:rsidR="00D9375A" w:rsidRPr="00D9375A" w:rsidRDefault="00D9375A" w:rsidP="00D93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75A">
        <w:rPr>
          <w:rFonts w:ascii="Times New Roman" w:hAnsi="Times New Roman" w:cs="Times New Roman"/>
          <w:sz w:val="28"/>
          <w:szCs w:val="28"/>
        </w:rPr>
        <w:t>Поурочное планирование в 7 класс.</w:t>
      </w:r>
    </w:p>
    <w:p w:rsidR="00B651BA" w:rsidRPr="00D9375A" w:rsidRDefault="00B651BA" w:rsidP="00B651BA">
      <w:pPr>
        <w:pStyle w:val="a3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3261"/>
        <w:gridCol w:w="4110"/>
        <w:gridCol w:w="3827"/>
      </w:tblGrid>
      <w:tr w:rsidR="006B66F1" w:rsidRPr="00D9375A" w:rsidTr="006B66F1">
        <w:trPr>
          <w:tblHeader/>
        </w:trPr>
        <w:tc>
          <w:tcPr>
            <w:tcW w:w="1384" w:type="dxa"/>
          </w:tcPr>
          <w:p w:rsidR="006B66F1" w:rsidRPr="00D9375A" w:rsidRDefault="009D6BE3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6BE3" w:rsidRPr="00D9375A" w:rsidRDefault="009D6BE3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Занятия, урока</w:t>
            </w:r>
          </w:p>
        </w:tc>
        <w:tc>
          <w:tcPr>
            <w:tcW w:w="1559" w:type="dxa"/>
          </w:tcPr>
          <w:p w:rsidR="006B66F1" w:rsidRPr="00D9375A" w:rsidRDefault="009D6BE3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vAlign w:val="center"/>
          </w:tcPr>
          <w:p w:rsidR="006B66F1" w:rsidRPr="00D9375A" w:rsidRDefault="006B66F1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vAlign w:val="center"/>
          </w:tcPr>
          <w:p w:rsidR="006B66F1" w:rsidRPr="00D9375A" w:rsidRDefault="006B66F1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материала темы</w:t>
            </w:r>
          </w:p>
        </w:tc>
        <w:tc>
          <w:tcPr>
            <w:tcW w:w="3827" w:type="dxa"/>
            <w:vAlign w:val="center"/>
          </w:tcPr>
          <w:p w:rsidR="006B66F1" w:rsidRPr="00D9375A" w:rsidRDefault="006B66F1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Характеристики основных видов деятельности учащихся</w:t>
            </w:r>
          </w:p>
        </w:tc>
      </w:tr>
      <w:tr w:rsidR="00E45B0E" w:rsidRPr="00D9375A" w:rsidTr="00175CFD">
        <w:trPr>
          <w:tblHeader/>
        </w:trPr>
        <w:tc>
          <w:tcPr>
            <w:tcW w:w="14141" w:type="dxa"/>
            <w:gridSpan w:val="5"/>
          </w:tcPr>
          <w:p w:rsidR="00E45B0E" w:rsidRPr="00D9375A" w:rsidRDefault="00E45B0E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Раздел раст</w:t>
            </w:r>
            <w:r w:rsidR="00506898" w:rsidRPr="00D9375A">
              <w:rPr>
                <w:rFonts w:ascii="Times New Roman" w:hAnsi="Times New Roman"/>
                <w:b/>
                <w:sz w:val="24"/>
                <w:szCs w:val="24"/>
              </w:rPr>
              <w:t>ениеводство</w:t>
            </w:r>
            <w:proofErr w:type="gramEnd"/>
            <w:r w:rsidR="00506898" w:rsidRPr="00D9375A">
              <w:rPr>
                <w:rFonts w:ascii="Times New Roman" w:hAnsi="Times New Roman"/>
                <w:b/>
                <w:sz w:val="24"/>
                <w:szCs w:val="24"/>
              </w:rPr>
              <w:t>. Осенние работы - 10</w:t>
            </w: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71529F" w:rsidRPr="00D9375A" w:rsidTr="00EE0D70">
        <w:trPr>
          <w:tblHeader/>
        </w:trPr>
        <w:tc>
          <w:tcPr>
            <w:tcW w:w="1384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Правила безопасного труда при уходе за плодовыми деревьями.</w:t>
            </w:r>
          </w:p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Основные виды и сорта ягодных и плодовых растений своего региона, их классификация. Отбор посадочного материала и посадка ягодных кустарников.</w:t>
            </w:r>
          </w:p>
        </w:tc>
        <w:tc>
          <w:tcPr>
            <w:tcW w:w="4110" w:type="dxa"/>
          </w:tcPr>
          <w:p w:rsidR="0071529F" w:rsidRPr="00D9375A" w:rsidRDefault="003B2414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Основные виды и сорта ягодных и плодовых растений своего региона, их классификация.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 при уходе за плодовыми деревьями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правила безопасной </w:t>
            </w:r>
            <w:r w:rsidR="003B2414">
              <w:rPr>
                <w:rFonts w:ascii="Times New Roman" w:hAnsi="Times New Roman" w:cs="Times New Roman"/>
                <w:sz w:val="24"/>
                <w:szCs w:val="24"/>
              </w:rPr>
              <w:t>работы при уходе за плодовыми деревьями</w:t>
            </w: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. Знать и применять на практи</w:t>
            </w:r>
            <w:r w:rsidR="003B2414">
              <w:rPr>
                <w:rFonts w:ascii="Times New Roman" w:hAnsi="Times New Roman" w:cs="Times New Roman"/>
                <w:sz w:val="24"/>
                <w:szCs w:val="24"/>
              </w:rPr>
              <w:t>ке правила  ухода за плодовыми деревьями</w:t>
            </w: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414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отбирать качественный посадочный материал. Знать основные виды и сорта ягодных и плодовых растений.</w:t>
            </w:r>
          </w:p>
        </w:tc>
      </w:tr>
      <w:tr w:rsidR="0071529F" w:rsidRPr="00D9375A" w:rsidTr="008C6D41">
        <w:trPr>
          <w:tblHeader/>
        </w:trPr>
        <w:tc>
          <w:tcPr>
            <w:tcW w:w="1384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3-4</w:t>
            </w:r>
          </w:p>
        </w:tc>
        <w:tc>
          <w:tcPr>
            <w:tcW w:w="1559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Технология выращивания ягодных кустарников. Уход за плодовыми деревьями и подготовка к зиме.</w:t>
            </w:r>
          </w:p>
        </w:tc>
        <w:tc>
          <w:tcPr>
            <w:tcW w:w="4110" w:type="dxa"/>
          </w:tcPr>
          <w:p w:rsidR="0071529F" w:rsidRPr="00D9375A" w:rsidRDefault="000E628F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 xml:space="preserve">Технология выращивания ягодных кустарников. 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связанные с выращиванием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плодовых 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71529F" w:rsidRPr="00D9375A" w:rsidRDefault="000E628F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Узнают сорта ягодных кустарников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>. Научат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убирать урожай</w:t>
            </w:r>
            <w:r w:rsidR="008D00BA">
              <w:rPr>
                <w:rFonts w:ascii="Times New Roman" w:hAnsi="Times New Roman" w:cs="Times New Roman"/>
                <w:sz w:val="24"/>
                <w:szCs w:val="24"/>
              </w:rPr>
              <w:t xml:space="preserve"> плодовых и ягодных растений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D00BA">
              <w:rPr>
                <w:rFonts w:ascii="Times New Roman" w:hAnsi="Times New Roman" w:cs="Times New Roman"/>
                <w:sz w:val="24"/>
                <w:szCs w:val="24"/>
              </w:rPr>
              <w:t>Ухаживать за плодовыми и ягодными растениями.</w:t>
            </w:r>
          </w:p>
        </w:tc>
      </w:tr>
      <w:tr w:rsidR="0071529F" w:rsidRPr="00D9375A" w:rsidTr="008D00BA">
        <w:trPr>
          <w:trHeight w:val="2718"/>
          <w:tblHeader/>
        </w:trPr>
        <w:tc>
          <w:tcPr>
            <w:tcW w:w="1384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Строение плодового дерева. Профессии, связанные с выращиванием плодовых растений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9375A">
              <w:rPr>
                <w:rFonts w:ascii="Times New Roman" w:hAnsi="Times New Roman"/>
                <w:sz w:val="24"/>
                <w:szCs w:val="24"/>
              </w:rPr>
              <w:t>Уход за плодовыми деревьями и подготовка к зиме.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Группировка и характеристика плодовых и ягодных растений, районированные сорта и их характеристики. Вегетативное размножение и его роль  в сельском хозяйстве. Технология выращивания ягодных кустарников.</w:t>
            </w:r>
          </w:p>
        </w:tc>
        <w:tc>
          <w:tcPr>
            <w:tcW w:w="3827" w:type="dxa"/>
          </w:tcPr>
          <w:p w:rsidR="0071529F" w:rsidRPr="00D9375A" w:rsidRDefault="008D00BA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плодовые и ягодные растения</w:t>
            </w:r>
            <w:proofErr w:type="gramStart"/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нужную информацию . Научиться готовить плодовые и ягодные растения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к зиме.</w:t>
            </w:r>
          </w:p>
        </w:tc>
      </w:tr>
      <w:tr w:rsidR="0071529F" w:rsidRPr="00D9375A" w:rsidTr="00D01992">
        <w:trPr>
          <w:tblHeader/>
        </w:trPr>
        <w:tc>
          <w:tcPr>
            <w:tcW w:w="1384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Устройство, принцип действия, назначение и правила эксплуатации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минитракторов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>, мотоблоков. Обработка почвы с помощью малогабаритной с/х техники.</w:t>
            </w:r>
          </w:p>
        </w:tc>
        <w:tc>
          <w:tcPr>
            <w:tcW w:w="4110" w:type="dxa"/>
          </w:tcPr>
          <w:p w:rsidR="0071529F" w:rsidRPr="00D9375A" w:rsidRDefault="008D00BA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Устройство, принцип действия, назначение и правила эксплуатации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минитракторов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, мотоблоков.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при 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малогаборитной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техникой.</w:t>
            </w:r>
            <w:r w:rsidR="0060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Обработка почвы с помощью малогабаритной с/х техники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ашины, механизмы и навесные орудия для обработки почвы.</w:t>
            </w:r>
          </w:p>
        </w:tc>
        <w:tc>
          <w:tcPr>
            <w:tcW w:w="3827" w:type="dxa"/>
          </w:tcPr>
          <w:p w:rsidR="0071529F" w:rsidRPr="00D9375A" w:rsidRDefault="008D00BA" w:rsidP="003F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устройством и принципом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минитракторов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мотоблоков Узнают назначение и правила эксплуатации с/х машин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32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603275">
              <w:rPr>
                <w:rFonts w:ascii="Times New Roman" w:hAnsi="Times New Roman" w:cs="Times New Roman"/>
                <w:sz w:val="24"/>
                <w:szCs w:val="24"/>
              </w:rPr>
              <w:t>Научатся обрабатывать почву с помощью машин</w:t>
            </w:r>
            <w:r w:rsidR="0071529F" w:rsidRPr="00D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29F" w:rsidRPr="00D9375A" w:rsidTr="006B66F1">
        <w:trPr>
          <w:tblHeader/>
        </w:trPr>
        <w:tc>
          <w:tcPr>
            <w:tcW w:w="1384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559" w:type="dxa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1529F" w:rsidRPr="00D9375A" w:rsidRDefault="0071529F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Экологический аспект применения с/х техники. Охрана почв. Профессии, связанные с механизацией технологических процессов в растениеводстве.</w:t>
            </w:r>
          </w:p>
        </w:tc>
        <w:tc>
          <w:tcPr>
            <w:tcW w:w="4110" w:type="dxa"/>
            <w:vAlign w:val="center"/>
          </w:tcPr>
          <w:p w:rsidR="0071529F" w:rsidRPr="00D9375A" w:rsidRDefault="008D00BA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Экологический аспект применения с/х техники. Охрана почв. Профессии, связанные с механизацией технологических процессов в растениеводстве.</w:t>
            </w:r>
          </w:p>
        </w:tc>
        <w:tc>
          <w:tcPr>
            <w:tcW w:w="3827" w:type="dxa"/>
            <w:vAlign w:val="center"/>
          </w:tcPr>
          <w:p w:rsidR="0071529F" w:rsidRPr="00603275" w:rsidRDefault="00603275" w:rsidP="006032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275">
              <w:rPr>
                <w:rFonts w:ascii="Times New Roman" w:hAnsi="Times New Roman"/>
                <w:sz w:val="24"/>
                <w:szCs w:val="24"/>
              </w:rPr>
              <w:t>Познакомятся с профессиями связанными с механизацией технологических процессов в растениеводстве.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Научаться охранять и бережно относится к почве.</w:t>
            </w:r>
          </w:p>
        </w:tc>
      </w:tr>
      <w:tr w:rsidR="0071529F" w:rsidRPr="00D9375A" w:rsidTr="009530E5">
        <w:trPr>
          <w:tblHeader/>
        </w:trPr>
        <w:tc>
          <w:tcPr>
            <w:tcW w:w="14141" w:type="dxa"/>
            <w:gridSpan w:val="5"/>
          </w:tcPr>
          <w:p w:rsidR="0071529F" w:rsidRPr="00D9375A" w:rsidRDefault="0071529F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Раздел "Животноводство" - 8 часов</w:t>
            </w:r>
          </w:p>
        </w:tc>
      </w:tr>
      <w:tr w:rsidR="0010737E" w:rsidRPr="00D9375A" w:rsidTr="006B66F1">
        <w:trPr>
          <w:tblHeader/>
        </w:trPr>
        <w:tc>
          <w:tcPr>
            <w:tcW w:w="1384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559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ИТБ в животноводстве биологические особенности и хозяйственная ценность поросят-отъемышей. Экскурсия в личные подсобные хозяйства. </w:t>
            </w:r>
          </w:p>
        </w:tc>
        <w:tc>
          <w:tcPr>
            <w:tcW w:w="4110" w:type="dxa"/>
            <w:vMerge w:val="restart"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Биологические  особенности и хозяйственная ценность свиней, основные породы.  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Понятие о технологии получения продукции свиноводства и ее основных элементах (содержание, кормление, </w:t>
            </w:r>
            <w:proofErr w:type="gramEnd"/>
          </w:p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разведение, ветеринарная защита, получение продукции). Выбор оптимального срока отъема поросят, условия содержания отъемышей. Оборудование свинарника, понятие о микроклимате, способы его улучшения, требования к кормам, профилактика заболеваний и авитаминозов. Экологические проблемы свиноводства. Правила безопасного труда в свиноводстве. Профессии, связанные с производством продукции свиноводства.</w:t>
            </w:r>
          </w:p>
        </w:tc>
        <w:tc>
          <w:tcPr>
            <w:tcW w:w="3827" w:type="dxa"/>
            <w:vMerge w:val="restart"/>
            <w:vAlign w:val="center"/>
          </w:tcPr>
          <w:p w:rsidR="0010737E" w:rsidRPr="00D9375A" w:rsidRDefault="0010737E" w:rsidP="001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Готовить корма и подкормки</w:t>
            </w:r>
            <w:proofErr w:type="gramStart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кормить поросят, готовить профилактические препараты: растворов солей железа и меди, йод-крахмального препарата, определять примерную массу поросят по промерам, примерно оценивать продуктивные качества поросенка по экстерьеру. Рассчитывать суточный прирост массы, убирать и </w:t>
            </w:r>
            <w:proofErr w:type="spellStart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дезинфицироать</w:t>
            </w:r>
            <w:proofErr w:type="spellEnd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и оборудование свинарника малотоксичными препаратами.</w:t>
            </w:r>
          </w:p>
        </w:tc>
      </w:tr>
      <w:tr w:rsidR="0010737E" w:rsidRPr="00D9375A" w:rsidTr="006B66F1">
        <w:trPr>
          <w:tblHeader/>
        </w:trPr>
        <w:tc>
          <w:tcPr>
            <w:tcW w:w="1384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559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Оборудование свинарника. Экологические проблемы свиноводства. Уборка и дезинфекция помещений и оборудования свинарника малотоксичными препаратами.</w:t>
            </w:r>
          </w:p>
        </w:tc>
        <w:tc>
          <w:tcPr>
            <w:tcW w:w="4110" w:type="dxa"/>
            <w:vMerge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7E" w:rsidRPr="00D9375A" w:rsidTr="006B66F1">
        <w:trPr>
          <w:tblHeader/>
        </w:trPr>
        <w:tc>
          <w:tcPr>
            <w:tcW w:w="1384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559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Корма для поросят-отъемышей. Рацион и норма кормления. Составление кормов и подкормок (по образцам). </w:t>
            </w:r>
            <w:r w:rsidR="00F001CE">
              <w:rPr>
                <w:rFonts w:ascii="Times New Roman" w:hAnsi="Times New Roman"/>
                <w:sz w:val="24"/>
                <w:szCs w:val="24"/>
              </w:rPr>
              <w:t xml:space="preserve"> Подготовка кормов.</w:t>
            </w:r>
          </w:p>
        </w:tc>
        <w:tc>
          <w:tcPr>
            <w:tcW w:w="4110" w:type="dxa"/>
            <w:vMerge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37E" w:rsidRPr="00D9375A" w:rsidTr="006B66F1">
        <w:trPr>
          <w:tblHeader/>
        </w:trPr>
        <w:tc>
          <w:tcPr>
            <w:tcW w:w="1384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559" w:type="dxa"/>
          </w:tcPr>
          <w:p w:rsidR="0010737E" w:rsidRPr="00D9375A" w:rsidRDefault="0010737E" w:rsidP="00FD05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0737E" w:rsidRPr="00995418" w:rsidRDefault="0010737E" w:rsidP="006B48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 xml:space="preserve">  Контрольный урок по теме "Растениеводство, животноводство". Составление плана выполнения проекта. Запуск проекта "Проект домашней свинофермы в своем населенном пункте".</w:t>
            </w:r>
          </w:p>
        </w:tc>
        <w:tc>
          <w:tcPr>
            <w:tcW w:w="4110" w:type="dxa"/>
            <w:vMerge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0737E" w:rsidRPr="00D9375A" w:rsidRDefault="0010737E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A37" w:rsidRPr="00D9375A" w:rsidTr="008672FC">
        <w:tc>
          <w:tcPr>
            <w:tcW w:w="14141" w:type="dxa"/>
            <w:gridSpan w:val="5"/>
          </w:tcPr>
          <w:p w:rsidR="00AB0A37" w:rsidRPr="00D9375A" w:rsidRDefault="00AB0A37" w:rsidP="004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Раздел «Технологии домашнего хозяйства» </w:t>
            </w:r>
            <w:r w:rsidRPr="00D9375A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Освещение жилого помещения. Предметы искусства и коллекции в интерьере</w:t>
            </w:r>
            <w:r w:rsidR="009B022E" w:rsidRPr="00D9375A">
              <w:rPr>
                <w:rFonts w:ascii="Times New Roman" w:hAnsi="Times New Roman"/>
                <w:sz w:val="24"/>
                <w:szCs w:val="24"/>
              </w:rPr>
              <w:t>. Выполнение электронной презентации   "Освещение жилого дома".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Роль освещения в интерьере. Естественное и искусственное освещение. Типы ламп. Виды светильников. Системы управления светом. Типы освещения.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представлять информацию об устройстве системы освещения жилого помещения.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электронную презентацию на тему «Освещение жилого дома».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Знакомиться с понятием «умный дом».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видах коллекций, способах их систематизации и хранения.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Знакомиться с профессией дизайнер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9B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FDD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 технологии</w:t>
            </w:r>
            <w:proofErr w:type="gramStart"/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>одбор моющих средств для уборки</w:t>
            </w:r>
            <w:r w:rsidR="009B022E" w:rsidRPr="00D93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022E" w:rsidRPr="00D9375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9B022E" w:rsidRPr="00D937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Виды уборки, их особенности. Правила проведения ежедневной, влажной и генеральной уборки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Выполнять генеральную уборку кабинета технологии.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Находить и представлять информацию о пищевых веществах, способных заменить вредные для окружающей среды синтетические моющие средства.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Изучать средства для уборки помещений, имеющиеся в ближайшем магазине.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 Изучать санитарно-технические требования, предъявляемые к уборке помещений</w:t>
            </w:r>
          </w:p>
        </w:tc>
      </w:tr>
      <w:tr w:rsidR="00AB0A37" w:rsidRPr="00D9375A" w:rsidTr="0098155A">
        <w:tc>
          <w:tcPr>
            <w:tcW w:w="14141" w:type="dxa"/>
            <w:gridSpan w:val="5"/>
          </w:tcPr>
          <w:p w:rsidR="00AB0A37" w:rsidRPr="00D9375A" w:rsidRDefault="00AB0A37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«Электротехника» </w:t>
            </w:r>
            <w:r w:rsidRPr="00D9375A">
              <w:rPr>
                <w:rFonts w:ascii="Times New Roman" w:hAnsi="Times New Roman"/>
                <w:b/>
                <w:i/>
                <w:sz w:val="24"/>
                <w:szCs w:val="24"/>
              </w:rPr>
              <w:t>(1 ч)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2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2588" w:rsidRPr="00D9375A" w:rsidRDefault="0071529F" w:rsidP="00B22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Бытовые электроприборы</w:t>
            </w:r>
            <w:r w:rsidR="00B22588" w:rsidRPr="00D9375A">
              <w:rPr>
                <w:rFonts w:ascii="Times New Roman" w:hAnsi="Times New Roman"/>
                <w:sz w:val="24"/>
                <w:szCs w:val="24"/>
              </w:rPr>
              <w:t xml:space="preserve">. Изучение потребности в бытовых электроприборах для уборки и создания </w:t>
            </w:r>
          </w:p>
          <w:p w:rsidR="0071529F" w:rsidRPr="00D9375A" w:rsidRDefault="00B22588" w:rsidP="00B22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микроклимата в помещении.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Электрические бытовые приборы для уборки и создания микроклимата в помещении. Современный пылесос, его функции. Понятие о микроклимате, современные технологии и технические средства создания микроклимата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Изучать потребность в бытовых электроприборах для уборки и создания микроклимата в помещении.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 видах и функциях климатических приборов.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Подбирать современную бытовую технику с учётом потребностей и доходов семьи</w:t>
            </w:r>
          </w:p>
        </w:tc>
      </w:tr>
      <w:tr w:rsidR="00AB0A37" w:rsidRPr="00D9375A" w:rsidTr="007B6709">
        <w:tc>
          <w:tcPr>
            <w:tcW w:w="14141" w:type="dxa"/>
            <w:gridSpan w:val="5"/>
          </w:tcPr>
          <w:p w:rsidR="00AB0A37" w:rsidRPr="00D9375A" w:rsidRDefault="00AB0A37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D9375A">
              <w:rPr>
                <w:rFonts w:ascii="Times New Roman" w:hAnsi="Times New Roman"/>
                <w:b/>
                <w:i/>
                <w:sz w:val="24"/>
                <w:szCs w:val="24"/>
              </w:rPr>
              <w:t>(11 ч)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506898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898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24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-2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E03C75" w:rsidP="00E0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древесины. </w:t>
            </w:r>
            <w:r w:rsidR="00A831CB" w:rsidRPr="00D9375A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древесины по объёму и массе образца.</w:t>
            </w:r>
          </w:p>
          <w:p w:rsidR="00A831CB" w:rsidRPr="00D9375A" w:rsidRDefault="00A831CB" w:rsidP="00A8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Разработка конструкторской и технологической документации на проектируемое изделие с применением компьютера. </w:t>
            </w:r>
          </w:p>
          <w:p w:rsidR="00A831CB" w:rsidRPr="00D9375A" w:rsidRDefault="00A831CB" w:rsidP="00A8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cr/>
              <w:t xml:space="preserve">Определение отклонений и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допусков размеров отверстия и вала.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Заточка лезвия ножа и настройка рубанка.</w:t>
            </w:r>
          </w:p>
          <w:p w:rsidR="00A831CB" w:rsidRPr="00D9375A" w:rsidRDefault="00A831CB" w:rsidP="00A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деревянного изделия с соединениями деталей: </w:t>
            </w:r>
            <w:proofErr w:type="gramStart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шиповым</w:t>
            </w:r>
            <w:proofErr w:type="gramEnd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или шурупами в нагель</w:t>
            </w:r>
          </w:p>
          <w:p w:rsidR="00A831CB" w:rsidRPr="00D9375A" w:rsidRDefault="00A831CB" w:rsidP="00E0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CB" w:rsidRPr="00D9375A" w:rsidRDefault="00A831CB" w:rsidP="00E0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5" w:rsidRPr="00D9375A" w:rsidRDefault="00E03C75" w:rsidP="00E0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5" w:rsidRPr="00D9375A" w:rsidRDefault="00E03C75" w:rsidP="00E0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изделий из древесины с учётом её свойств.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Конструкторская и технологическая документация, технологический процесс и точность изготовления изделий.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Заточка лезвия режущего инструмента.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Развод зубьев пилы.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Настройка стругов.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 xml:space="preserve">Приёмы и правила безопасной работы при заточке, правке и доводке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лезвий.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 xml:space="preserve">Шиповые соединения деревянных изделий и их применение. Шиповые клеевые соединения. Соединение деталей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>. Угловое соединение деталей шурупами в нагель.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Правила безопасной работы ручными столярными инструментами</w:t>
            </w:r>
          </w:p>
        </w:tc>
        <w:tc>
          <w:tcPr>
            <w:tcW w:w="3827" w:type="dxa"/>
          </w:tcPr>
          <w:p w:rsidR="0071529F" w:rsidRPr="00D9375A" w:rsidRDefault="0071529F" w:rsidP="00A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плотность древесины по объёму и массе образца.</w:t>
            </w:r>
            <w:r w:rsidRPr="00D9375A">
              <w:rPr>
                <w:rFonts w:ascii="Times New Roman" w:hAnsi="Times New Roman" w:cs="Times New Roman"/>
                <w:sz w:val="24"/>
                <w:szCs w:val="24"/>
              </w:rPr>
              <w:cr/>
              <w:t>Разрабатывать конструкторскую и технологическую документацию на проектируемое изделие с применением компьютера.</w:t>
            </w:r>
            <w:r w:rsidRPr="00D9375A">
              <w:rPr>
                <w:rFonts w:ascii="Times New Roman" w:hAnsi="Times New Roman" w:cs="Times New Roman"/>
                <w:sz w:val="24"/>
                <w:szCs w:val="24"/>
              </w:rPr>
              <w:cr/>
              <w:t>Определять отклонения и допуски размеров отверстия и вала.</w:t>
            </w:r>
            <w:r w:rsidRPr="00D9375A">
              <w:rPr>
                <w:rFonts w:ascii="Times New Roman" w:hAnsi="Times New Roman" w:cs="Times New Roman"/>
                <w:sz w:val="24"/>
                <w:szCs w:val="24"/>
              </w:rPr>
              <w:cr/>
              <w:t>Выполнять затачивание лезвия ножа и настраивать рубанок.</w:t>
            </w:r>
          </w:p>
          <w:p w:rsidR="0071529F" w:rsidRPr="00D9375A" w:rsidRDefault="0071529F" w:rsidP="00A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Изготавливать деревянные изделия с соединениями деталей: </w:t>
            </w:r>
            <w:proofErr w:type="gramStart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шиповым</w:t>
            </w:r>
            <w:proofErr w:type="gramEnd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D9375A">
              <w:rPr>
                <w:rFonts w:ascii="Times New Roman" w:hAnsi="Times New Roman" w:cs="Times New Roman"/>
                <w:sz w:val="24"/>
                <w:szCs w:val="24"/>
              </w:rPr>
              <w:t xml:space="preserve"> или шурупами в нагель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-2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EB5883" w:rsidP="00EB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Классификация и термическая обработка сталей. Распознавание видов металлов и сплавов.</w:t>
            </w:r>
          </w:p>
          <w:p w:rsidR="00EB5883" w:rsidRPr="00D9375A" w:rsidRDefault="00EB5883" w:rsidP="00EB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Исследование твердости, упругости и пластичности сталей.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Классификация и термическая обработка сталей.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Правила безопасной работы при термообработке сталей.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Профессии, связанные с термической обработкой материалов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Распознавать виды металлов и сплавов. Исследовать твёрдость, упругость и пластичность сталей посредством обработки напильником, гибкой, ковкой (например, закалённой и незакалённой стали).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Подготавливать заготовки и инструменты для нарезания резьбы.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Выполнять резьбу на токарном станке, нарезание на стержне резьбы плашкой и резьбы в гайке метчиком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-2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E77C62" w:rsidP="00E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станка. Ознакомление с устройством и принципом работы токарно-винторезного станка.</w:t>
            </w:r>
          </w:p>
          <w:p w:rsidR="00E77C62" w:rsidRPr="00D9375A" w:rsidRDefault="00E77C62" w:rsidP="00E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Вытачивание стержня и нарезание резьбы.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Токарно-винторезные станки и их назначение.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Принцип работы станка. Настройка станка. Инструменты и приспособления.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Крепление заготовки и резца. Правила безопасной работы на токарном станке. Виды и приёмы работ.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Чертежи деталей, вытачиваемых на токарном станке.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Информация о токарных станках с ЧПУ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Знакомиться с устройством и принципом работы токарно-винторезного станка. Выполнять крепление заготовок и резца на токарном станке, точение наружной цилиндрической поверхности заготовки, точение детали по чертежу и технологической карте с соблюдением правил безопасности. Контролировать размеры детали.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Вытачивать стержень для нарезания резьбы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30-31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-3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D2F5E" w:rsidRPr="00D9375A" w:rsidRDefault="0071529F" w:rsidP="002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художественно-прикладной обработки материалов</w:t>
            </w:r>
            <w:r w:rsidR="002D2F5E" w:rsidRPr="00D9375A">
              <w:rPr>
                <w:rFonts w:ascii="Times New Roman" w:hAnsi="Times New Roman" w:cs="Times New Roman"/>
                <w:sz w:val="24"/>
                <w:szCs w:val="24"/>
              </w:rPr>
              <w:t>. Перевод рисунка и выполнение декоративно-прикладной резьбы на изделиях из древесины.</w:t>
            </w:r>
          </w:p>
          <w:p w:rsidR="002D2F5E" w:rsidRPr="00D9375A" w:rsidRDefault="002D2F5E" w:rsidP="002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Выбор и исследование материалов и заготовок с учетом декоративных и технологических свойств.</w:t>
            </w:r>
          </w:p>
          <w:p w:rsidR="002D2F5E" w:rsidRPr="00D9375A" w:rsidRDefault="002D2F5E" w:rsidP="002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декоративно-прикладного изделия из металла.</w:t>
            </w:r>
          </w:p>
          <w:p w:rsidR="0071529F" w:rsidRPr="00D9375A" w:rsidRDefault="0071529F" w:rsidP="002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Виды и приёмы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Тиснение на фольге. Инструменты для тиснения на фольге.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Чеканка. Чеканы. Правила безопасного труда при выполнении художественно-прикладных работ. Профессии, связанные с художественной обработкой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металлов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Переводить рисунок на изделие и выполнять декоративно-прикладную резьбу на изделиях из древесины.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Выбирать и исследовать материалы и заготовки с учётом декоративных и технологических свойств.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Создавать простейшие декоративно-прикладные изделия из металла</w:t>
            </w:r>
          </w:p>
        </w:tc>
      </w:tr>
      <w:tr w:rsidR="00AB0A37" w:rsidRPr="00D9375A" w:rsidTr="00190161">
        <w:tc>
          <w:tcPr>
            <w:tcW w:w="14141" w:type="dxa"/>
            <w:gridSpan w:val="5"/>
          </w:tcPr>
          <w:p w:rsidR="00AB0A37" w:rsidRPr="00D9375A" w:rsidRDefault="00AB0A37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«Создание изделий из текстильных материалов» </w:t>
            </w:r>
            <w:r w:rsidRPr="00D9375A">
              <w:rPr>
                <w:rFonts w:ascii="Times New Roman" w:hAnsi="Times New Roman"/>
                <w:b/>
                <w:i/>
                <w:sz w:val="24"/>
                <w:szCs w:val="24"/>
              </w:rPr>
              <w:t>(11 ч)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3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B73122" w:rsidP="00B7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 Способы их получения.</w:t>
            </w:r>
          </w:p>
          <w:p w:rsidR="00B73122" w:rsidRPr="00D9375A" w:rsidRDefault="00B73122" w:rsidP="00B7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5A">
              <w:rPr>
                <w:rFonts w:ascii="Times New Roman" w:hAnsi="Times New Roman" w:cs="Times New Roman"/>
                <w:sz w:val="24"/>
                <w:szCs w:val="24"/>
              </w:rPr>
              <w:t>Определение вида тканей по сырьевому составу и изучение их свойств.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 w:rsidRPr="00D9375A">
              <w:rPr>
                <w:rFonts w:ascii="Times New Roman" w:hAnsi="Times New Roman"/>
                <w:sz w:val="24"/>
                <w:szCs w:val="24"/>
              </w:rPr>
              <w:t>аней из различных волокон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Составлять коллекции тканей из натуральных волокон животного происхождения.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Изучать свойства шерстяных и шёлковых тканей.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Определять сырьевой состав тканей.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 шёлкоткачестве.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Оформлять результаты исследований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3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</w:r>
            <w:r w:rsidR="00B73122" w:rsidRPr="00D9375A">
              <w:rPr>
                <w:rFonts w:ascii="Times New Roman" w:hAnsi="Times New Roman"/>
                <w:sz w:val="24"/>
                <w:szCs w:val="24"/>
              </w:rPr>
              <w:t>поясного швейного изделия. Снятие мерок и построение чертежа прямой юбки  (шорт) в натуральную величину.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Понятие о поясной одежде. Виды поясной одежды. Конструкции юбок. Снятие мерок для изготовления поясной одежды. Построение чертежа прямой юбки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Снимать мерки с фигуры человека и записывать результаты измерений.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Рассчитывать по формулам отдельные элементы чертежей швейных изделий.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Строить чертёж прямой юбки.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конструктивных особенностях поясной одежды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3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B731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Приемы моделирования поясной</w:t>
            </w:r>
            <w:r w:rsidR="0071529F" w:rsidRPr="00D9375A">
              <w:rPr>
                <w:rFonts w:ascii="Times New Roman" w:hAnsi="Times New Roman"/>
                <w:sz w:val="24"/>
                <w:szCs w:val="24"/>
              </w:rPr>
              <w:t xml:space="preserve"> одежды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.  Получение выкройки швейного изделия из журнала мод.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Приёмы моделирования поясной одежды. Моделирование юбки с расширением книзу. Моделирование юбки со складками. Подготовка выкройки к раскрою. Получение выкройки швейного изделия из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пакета готовых выкроек, журнала мод, с CD-диска или из Интернета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эскиз проектного изделия.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Изучать приёмы моделирования юбки с расширением книзу.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Изучать приёмы моделирования юбки со складками.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проектное швейное изделие.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Получать выкройку швейного изделия из журнала мод.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Готовить выкройку проектного изделия к раскрою.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Знакомиться с профессией художник по костюму и текстилю.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Находить и предъявлять информацию об 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>интернет-выкройках</w:t>
            </w:r>
            <w:proofErr w:type="gramEnd"/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1C2DBA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Основные шейные операции, выполняемые 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 w:rsidR="00436BCA" w:rsidRPr="00D9375A">
              <w:rPr>
                <w:rFonts w:ascii="Times New Roman" w:hAnsi="Times New Roman"/>
                <w:sz w:val="24"/>
                <w:szCs w:val="24"/>
              </w:rPr>
              <w:t xml:space="preserve">, основные машинные операции.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Изготовление образцов косой бейки, состоящей из двух частей; окантовочного шва...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Приспособления к швейной машине для потайного подшивания, обмётывания петель, пришивания пуговицы, притачивания потайной застёжки-молнии и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окантовывания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 среза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Изготовлять образец косой бейки, состоящей из двух частей; окантовочного шва; подшивание потайным швом; обмётывание петли; пришивание пуговицы;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окантовывание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 среза с помощью приспособлений к швейной машине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37-38</w:t>
            </w:r>
          </w:p>
          <w:p w:rsidR="00506898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898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39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436BCA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Технология изготовления поясного швейного изделия. Раскрой проектного изделия.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36BCA" w:rsidRPr="00D9375A" w:rsidRDefault="00436BCA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Обработка среднего шва юбки (шорт) с застежкой молнией.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0A37" w:rsidRPr="00D9375A" w:rsidRDefault="00436BCA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Обработка юбки (шорт) после примерки. 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36BCA" w:rsidRPr="00D9375A" w:rsidRDefault="00436BCA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Выполнение прорезной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петли и пришивание пуговицы. Чистка изделия и окончательная влажно-тепловая обработка.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Основные операции при ручных работах: прикрепление подогнутого края потайными стежками — подшивание.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 xml:space="preserve">Основные машинные операции: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подшивание потайным швом с помощью лапки для потайного подшивания; стачивание косых беек;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окантовывание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 среза бейкой. Классификация машинных швов: </w:t>
            </w:r>
            <w:proofErr w:type="gramStart"/>
            <w:r w:rsidRPr="00D9375A"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 окантовочный с закрытыми срезами и с открытым срезом.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Технология обработки среднего шва юбки с застёжкой-молнией и разрезом. Притачивание застёжки-молнии. Технология обработки односторонней, встречной и бантовой складок.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Подготовка и проведение примерки поясной одежды. Устранение дефектов после примерки.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Технология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экономную раскладку выкроек поясного изделия на ткани, </w:t>
            </w:r>
            <w:proofErr w:type="spellStart"/>
            <w:r w:rsidRPr="00D9375A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D9375A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Выкраивать косую бейку.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раскрой проектного изделия.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Дублировать деталь пояса клеевой прокладкой-корсажем.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правила безопасной работы ножницами, булавками, утюгом.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Изготовлять образцы ручных работ: подшивание прямыми потайными, косыми и крестообразными стежками.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подшивание потайным швом с помощью лапки для потайного подшивания.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Стачивать косую бейку.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Изготовлять образцы машинных швов: краевого окантовочного с закрытыми срезами и с открытым срезом.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Обрабатывать средний шов юбки с застёжкой-молнией на проектном изделии.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Обрабатывать одностороннюю, встречную или бантовую складку на проектном изделии или образцах.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подготовку проектного изделия к примерке.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Проводить примерку проектного изделия.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Устранять дефекты после примерки.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Обрабатывать проектное изделие по индивидуальному плану.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Осуществлять самоконтроль и оценку качества готового изделия, анализировать ошибки.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промышленном оборудовании для влажно-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тепловой обработки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-4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Художественные ремёсла</w:t>
            </w:r>
            <w:r w:rsidR="009C4E3D" w:rsidRPr="00D9375A">
              <w:rPr>
                <w:rFonts w:ascii="Times New Roman" w:hAnsi="Times New Roman"/>
                <w:sz w:val="24"/>
                <w:szCs w:val="24"/>
              </w:rPr>
              <w:t>.</w:t>
            </w:r>
            <w:r w:rsidR="00646818" w:rsidRPr="00D9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818" w:rsidRPr="00D9375A" w:rsidRDefault="0064681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Выполнение образцов  швов прямыми, петлеобразными, петельными, крестообразными и косыми стежками.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4E3D" w:rsidRPr="00D9375A" w:rsidRDefault="0064681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Выполнение образца вышивки</w:t>
            </w:r>
            <w:r w:rsidR="000B6C6A" w:rsidRPr="00D9375A">
              <w:rPr>
                <w:rFonts w:ascii="Times New Roman" w:hAnsi="Times New Roman"/>
                <w:sz w:val="24"/>
                <w:szCs w:val="24"/>
              </w:rPr>
              <w:t xml:space="preserve"> атласными лентами.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6C6A" w:rsidRPr="00D9375A" w:rsidRDefault="000B6C6A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Оформление готовой работы.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Материалы и оборудование для вышивки. Приёмы подготовки ткани и ниток к вышивке. Технология выполнения прямых, петлеобразных, петельных, крестообразных и косых ручных стежков.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Подбирать материалы и оборудование для ручной вышивки.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образцы вышивки прямыми, петлеобразными, петельными, крестообразными и косыми ручными стежками.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эскизы вышивки ручными стежками.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Знакомиться с профессией вышивальщица.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лицевом шитье в эпоху Древней Руси, об истории вышивки лентами в России и за рубежом</w:t>
            </w:r>
          </w:p>
        </w:tc>
      </w:tr>
      <w:tr w:rsidR="00AB0A37" w:rsidRPr="00D9375A" w:rsidTr="00197EE2">
        <w:tc>
          <w:tcPr>
            <w:tcW w:w="14141" w:type="dxa"/>
            <w:gridSpan w:val="5"/>
          </w:tcPr>
          <w:p w:rsidR="00AB0A37" w:rsidRPr="00D9375A" w:rsidRDefault="00AB0A37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t xml:space="preserve">Раздел «Кулинария» </w:t>
            </w:r>
            <w:r w:rsidRPr="00D9375A">
              <w:rPr>
                <w:rFonts w:ascii="Times New Roman" w:hAnsi="Times New Roman"/>
                <w:b/>
                <w:i/>
                <w:sz w:val="24"/>
                <w:szCs w:val="24"/>
              </w:rPr>
              <w:t>(5 ч)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4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Блюда из молока и молочных продуктов</w:t>
            </w:r>
            <w:r w:rsidR="00665B9C" w:rsidRPr="00D9375A">
              <w:rPr>
                <w:rFonts w:ascii="Times New Roman" w:hAnsi="Times New Roman"/>
                <w:sz w:val="24"/>
                <w:szCs w:val="24"/>
              </w:rPr>
              <w:t>. Пригото</w:t>
            </w:r>
            <w:r w:rsidR="00646818" w:rsidRPr="00D9375A">
              <w:rPr>
                <w:rFonts w:ascii="Times New Roman" w:hAnsi="Times New Roman"/>
                <w:sz w:val="24"/>
                <w:szCs w:val="24"/>
              </w:rPr>
              <w:t>в</w:t>
            </w:r>
            <w:r w:rsidR="00665B9C" w:rsidRPr="00D9375A">
              <w:rPr>
                <w:rFonts w:ascii="Times New Roman" w:hAnsi="Times New Roman"/>
                <w:sz w:val="24"/>
                <w:szCs w:val="24"/>
              </w:rPr>
              <w:t>ление блюд из творога.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Значение молока в питании человека. Натуральное (цельное) молоко. Условия и сроки хранения молока, кисломолочных продуктов. Технология приготовления блюд из молока и кисломолочных продуктов. Требования к качеству готовых блюд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Определять качество молока и кисломолочных продуктов органолептическими методами.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Определять срок годности кисломолочных продуктов.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Подбирать инструменты и приспособления для приготовления блюд из молока и кисломолочных продуктов.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Планировать последовательность технологических операций по приготовлению блюд.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 xml:space="preserve">Осваивать безопасные приёмы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труда при работе с горячими жидкостями.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Готовить молочный суп, молочную кашу или блюдо из творога.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Определять качество молочного супа, каши, блюд из кисломолочных продуктов.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Сервировать стол и дегустировать готовые блюда.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Знакомиться с профессией мастер производства молочной продукции.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молочнокислых бактериях, национальных молочных продуктах в регионе проживания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-4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Мучные изделия</w:t>
            </w:r>
            <w:r w:rsidR="00646818" w:rsidRPr="00D9375A">
              <w:rPr>
                <w:rFonts w:ascii="Times New Roman" w:hAnsi="Times New Roman"/>
                <w:sz w:val="24"/>
                <w:szCs w:val="24"/>
              </w:rPr>
              <w:t>. Приготовление тонких</w:t>
            </w:r>
            <w:r w:rsidR="009C4E3D" w:rsidRPr="00D9375A">
              <w:rPr>
                <w:rFonts w:ascii="Times New Roman" w:hAnsi="Times New Roman"/>
                <w:sz w:val="24"/>
                <w:szCs w:val="24"/>
              </w:rPr>
              <w:t xml:space="preserve"> блинчиков.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слоёного, песочного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теста и выпечки мучных изделий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Подбирать инструменты и приспособления для приготовления теста, формования и выпечки мучных изделий.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Планировать последовательность технологических операций по приготовлению теста и выпечки.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Осваивать безопасные приёмы труда.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Готовить изделия из жидкого теста.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Выбирать и готовить изделия из пресного, слоёного или песочного теста.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Сервировать стол, дегустировать, проводить оценку качества выпечки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Сладкие блюда</w:t>
            </w:r>
            <w:r w:rsidR="00646818" w:rsidRPr="00D9375A">
              <w:rPr>
                <w:rFonts w:ascii="Times New Roman" w:hAnsi="Times New Roman"/>
                <w:sz w:val="24"/>
                <w:szCs w:val="24"/>
              </w:rPr>
              <w:t>. Приготовление желе.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Виды сладких блюд и напитков: компоты, кисели, желе, муссы, суфле. Их значение в питании человека. Рецептура, технология их приготовления и подача к столу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Подбирать продукты, инструменты и приспособления для приготовления сладких напитков и десертов.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Планировать последовательность технологических операций по приготовлению изделий.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Осваивать безопасные приёмы труда.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Выбирать, готовить и оформлять сладкие напитки и десерты.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Дегустировать и определять качество приготовленных сладких блюд.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видах сладостей, десертов и напитков, способах нахождения рецептов для их приготовления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4</w:t>
            </w:r>
            <w:r w:rsidR="00C15E22" w:rsidRPr="00D937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Сервировка сладкого стола</w:t>
            </w:r>
            <w:r w:rsidR="00646818" w:rsidRPr="00D9375A">
              <w:rPr>
                <w:rFonts w:ascii="Times New Roman" w:hAnsi="Times New Roman"/>
                <w:sz w:val="24"/>
                <w:szCs w:val="24"/>
              </w:rPr>
              <w:t>. Составление букета из конфет и печенья.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Сервировка сладкого стола. Набор столового белья, приборов и посуды. Подача кондитерских изделий и сладких блюд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сладкого стола.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Подбирать столовые приборы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и посуду для сладкого стола.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Составлять меню.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сервировку сладкого стола, овладевая навыками его эстетического оформления.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Разрабатывать пригласительный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билет с помощью компьютера</w:t>
            </w:r>
          </w:p>
        </w:tc>
      </w:tr>
      <w:tr w:rsidR="00AB0A37" w:rsidRPr="00D9375A" w:rsidTr="004112D4">
        <w:tc>
          <w:tcPr>
            <w:tcW w:w="14141" w:type="dxa"/>
            <w:gridSpan w:val="5"/>
          </w:tcPr>
          <w:p w:rsidR="00AB0A37" w:rsidRPr="00D9375A" w:rsidRDefault="00AB0A37" w:rsidP="003F5E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«Технологии творческой и опытнической деятельности» </w:t>
            </w:r>
            <w:r w:rsidRPr="00D9375A">
              <w:rPr>
                <w:rFonts w:ascii="Times New Roman" w:hAnsi="Times New Roman"/>
                <w:b/>
                <w:i/>
                <w:sz w:val="24"/>
                <w:szCs w:val="24"/>
              </w:rPr>
              <w:t>(5 ч)+1ч из резерва</w:t>
            </w:r>
          </w:p>
        </w:tc>
      </w:tr>
      <w:tr w:rsidR="0071529F" w:rsidRPr="00D9375A" w:rsidTr="006B66F1">
        <w:tc>
          <w:tcPr>
            <w:tcW w:w="1384" w:type="dxa"/>
          </w:tcPr>
          <w:p w:rsidR="0071529F" w:rsidRPr="00D9375A" w:rsidRDefault="00C15E2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49</w:t>
            </w:r>
            <w:r w:rsidR="00506898" w:rsidRPr="00D9375A">
              <w:rPr>
                <w:rFonts w:ascii="Times New Roman" w:hAnsi="Times New Roman"/>
                <w:sz w:val="24"/>
                <w:szCs w:val="24"/>
              </w:rPr>
              <w:t>-50</w:t>
            </w: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898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51-52</w:t>
            </w: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898" w:rsidRPr="00D9375A" w:rsidRDefault="00506898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53</w:t>
            </w:r>
            <w:r w:rsidR="009C4E3D" w:rsidRPr="00D9375A">
              <w:rPr>
                <w:rFonts w:ascii="Times New Roman" w:hAnsi="Times New Roman"/>
                <w:sz w:val="24"/>
                <w:szCs w:val="24"/>
              </w:rPr>
              <w:t xml:space="preserve"> -54</w:t>
            </w:r>
          </w:p>
        </w:tc>
        <w:tc>
          <w:tcPr>
            <w:tcW w:w="1559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Исследовательская и созида</w:t>
            </w:r>
            <w:r w:rsidR="0072760F" w:rsidRPr="00D9375A">
              <w:rPr>
                <w:rFonts w:ascii="Times New Roman" w:hAnsi="Times New Roman"/>
                <w:sz w:val="24"/>
                <w:szCs w:val="24"/>
              </w:rPr>
              <w:t>тельная деятельность. Организационно-подготовительный этап. Поиск проблемы. Выбор и обоснование проекта.</w:t>
            </w: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72760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760F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Технологический этап творческого проекта. Выполнение технологических операций. Самоконтроль своей деятельности.</w:t>
            </w: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6FC7" w:rsidRPr="00D9375A" w:rsidRDefault="00F26F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Заключительный этап творческого проекта. Защита проекта.  Контроль и испытание изделия. Корректирование документации. </w:t>
            </w:r>
          </w:p>
        </w:tc>
        <w:tc>
          <w:tcPr>
            <w:tcW w:w="4110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Понятие о творческой проектной деятельности, индивидуальных и коллективных творческих проектах. Цель и задачи проектной деятельности в 7 классе. Составные части годового творческого проекта семиклассников.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Этапы выполнения проекта: поисковый (подготови</w:t>
            </w:r>
            <w:r w:rsidRPr="00D9375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D9375A">
              <w:rPr>
                <w:rFonts w:ascii="Times New Roman" w:hAnsi="Times New Roman"/>
                <w:sz w:val="24"/>
                <w:szCs w:val="24"/>
              </w:rPr>
              <w:softHyphen/>
              <w:t>ный), технологический (основной), аналитический (заключительный). Определение затрат на изготовление проектного изделия. Испытания проектных изделий.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3827" w:type="dxa"/>
          </w:tcPr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Знакомиться с примерами творческих проектов семиклассников.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Определять цель и задачи проектной деятельности.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Изучать этапы выполнения проекта.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«Технологии домашнего хозяйства».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 «Технологии обработки конструкционных материалов».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 «Создание изделий из текстильных материалов».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«Кулинария».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Оформлять портфолио и пояснительную записку к творческому проекту.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Подготавливать электронную презентацию проекта.</w:t>
            </w:r>
            <w:r w:rsidRPr="00D9375A">
              <w:rPr>
                <w:rFonts w:ascii="Times New Roman" w:hAnsi="Times New Roman"/>
                <w:sz w:val="24"/>
                <w:szCs w:val="24"/>
              </w:rPr>
              <w:cr/>
              <w:t>Составлять доклад к защите творческого проекта.</w:t>
            </w:r>
          </w:p>
          <w:p w:rsidR="0071529F" w:rsidRPr="00D9375A" w:rsidRDefault="0071529F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Защищать творческий проект</w:t>
            </w:r>
          </w:p>
        </w:tc>
      </w:tr>
      <w:tr w:rsidR="009C4E3D" w:rsidRPr="00D9375A" w:rsidTr="00590DC2">
        <w:tc>
          <w:tcPr>
            <w:tcW w:w="14141" w:type="dxa"/>
            <w:gridSpan w:val="5"/>
          </w:tcPr>
          <w:p w:rsidR="009C4E3D" w:rsidRPr="00D9375A" w:rsidRDefault="009C4E3D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Раздел "Растениеводство" - 16 часов</w:t>
            </w:r>
          </w:p>
        </w:tc>
      </w:tr>
      <w:tr w:rsidR="009C4E3D" w:rsidRPr="00D9375A" w:rsidTr="006B66F1">
        <w:tc>
          <w:tcPr>
            <w:tcW w:w="1384" w:type="dxa"/>
          </w:tcPr>
          <w:p w:rsidR="009C4E3D" w:rsidRPr="00D9375A" w:rsidRDefault="009C4E3D" w:rsidP="004C6A82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55-56</w:t>
            </w:r>
            <w:r w:rsidR="004C6A82" w:rsidRPr="00D9375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C4E3D" w:rsidRPr="00D9375A" w:rsidRDefault="009C4E3D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0A37" w:rsidRPr="00D9375A" w:rsidRDefault="00D47EF9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ИТБ в растениеводстве.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Творческая, проектная деятельность в растениеводстве.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4E3D" w:rsidRPr="00D9375A" w:rsidRDefault="00D47EF9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 Выявление и формулирование проблем; выбор и обоснование темы проекта.</w:t>
            </w:r>
          </w:p>
        </w:tc>
        <w:tc>
          <w:tcPr>
            <w:tcW w:w="4110" w:type="dxa"/>
          </w:tcPr>
          <w:p w:rsidR="009C4E3D" w:rsidRPr="00D9375A" w:rsidRDefault="00D47EF9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и утверждение тем проектов,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которые будут выполняться летом, и завершаться осенью.</w:t>
            </w:r>
          </w:p>
        </w:tc>
        <w:tc>
          <w:tcPr>
            <w:tcW w:w="3827" w:type="dxa"/>
          </w:tcPr>
          <w:p w:rsidR="009C4E3D" w:rsidRPr="00D9375A" w:rsidRDefault="00603275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Научаться выбирать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темы проектов. Организовывать свою деятельность. Обосновывать свое решение.</w:t>
            </w:r>
          </w:p>
        </w:tc>
      </w:tr>
      <w:tr w:rsidR="004C6A82" w:rsidRPr="00D9375A" w:rsidTr="006B66F1">
        <w:tc>
          <w:tcPr>
            <w:tcW w:w="1384" w:type="dxa"/>
          </w:tcPr>
          <w:p w:rsidR="004C6A82" w:rsidRPr="00D9375A" w:rsidRDefault="00B82886" w:rsidP="004C6A82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559" w:type="dxa"/>
          </w:tcPr>
          <w:p w:rsidR="004C6A82" w:rsidRPr="00D9375A" w:rsidRDefault="004C6A8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0A37" w:rsidRPr="00D9375A" w:rsidRDefault="004C6A8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Составление плана выполнения проекта.</w:t>
            </w:r>
          </w:p>
          <w:p w:rsidR="00AB0A37" w:rsidRPr="00D9375A" w:rsidRDefault="00AB0A3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6A82" w:rsidRPr="00D9375A" w:rsidRDefault="004C6A82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 Разработка технологической карты изделия.</w:t>
            </w:r>
          </w:p>
        </w:tc>
        <w:tc>
          <w:tcPr>
            <w:tcW w:w="4110" w:type="dxa"/>
          </w:tcPr>
          <w:p w:rsidR="00BB2060" w:rsidRPr="00D9375A" w:rsidRDefault="00BB2060" w:rsidP="00BB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1B67C7">
              <w:rPr>
                <w:rFonts w:ascii="Times New Roman" w:hAnsi="Times New Roman"/>
                <w:sz w:val="24"/>
                <w:szCs w:val="24"/>
              </w:rPr>
              <w:t>вление плана выполнения проекта, подготовка необходимых материалов и оборудования.</w:t>
            </w:r>
          </w:p>
          <w:p w:rsidR="00BB2060" w:rsidRPr="00D9375A" w:rsidRDefault="00BB2060" w:rsidP="00BB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6A82" w:rsidRPr="00D9375A" w:rsidRDefault="00BB2060" w:rsidP="00BB2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 Разработка технологической карты изделия.</w:t>
            </w:r>
          </w:p>
        </w:tc>
        <w:tc>
          <w:tcPr>
            <w:tcW w:w="3827" w:type="dxa"/>
          </w:tcPr>
          <w:p w:rsidR="004C6A82" w:rsidRPr="00D9375A" w:rsidRDefault="00603275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план проекта. Разрабатывать технологические карты. </w:t>
            </w:r>
            <w:r w:rsidR="00BB2060">
              <w:rPr>
                <w:rFonts w:ascii="Times New Roman" w:hAnsi="Times New Roman"/>
                <w:sz w:val="24"/>
                <w:szCs w:val="24"/>
              </w:rPr>
              <w:t>Работать по ним. Готовить необходимые материалы и оборудование.</w:t>
            </w:r>
          </w:p>
        </w:tc>
      </w:tr>
      <w:tr w:rsidR="00B82886" w:rsidRPr="00D9375A" w:rsidTr="006B66F1">
        <w:tc>
          <w:tcPr>
            <w:tcW w:w="1384" w:type="dxa"/>
          </w:tcPr>
          <w:p w:rsidR="00B82886" w:rsidRPr="00D9375A" w:rsidRDefault="00B82886" w:rsidP="004C6A82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559" w:type="dxa"/>
          </w:tcPr>
          <w:p w:rsidR="00B82886" w:rsidRPr="00D9375A" w:rsidRDefault="00B82886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2886" w:rsidRPr="00D9375A" w:rsidRDefault="00B82886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Изготовление изделий, их испытание. Защита проекта.</w:t>
            </w:r>
          </w:p>
        </w:tc>
        <w:tc>
          <w:tcPr>
            <w:tcW w:w="4110" w:type="dxa"/>
          </w:tcPr>
          <w:p w:rsidR="00B82886" w:rsidRPr="00D9375A" w:rsidRDefault="00BB2060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изготовления изделий из металла, древесины. Поиск недостающей информации.</w:t>
            </w:r>
          </w:p>
        </w:tc>
        <w:tc>
          <w:tcPr>
            <w:tcW w:w="3827" w:type="dxa"/>
          </w:tcPr>
          <w:p w:rsidR="00B82886" w:rsidRPr="00D9375A" w:rsidRDefault="00BB2060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Изготовлять и испытывать изделия.  Защищать проект.</w:t>
            </w:r>
          </w:p>
        </w:tc>
      </w:tr>
      <w:tr w:rsidR="001B67C7" w:rsidRPr="00D9375A" w:rsidTr="006B66F1">
        <w:tc>
          <w:tcPr>
            <w:tcW w:w="1384" w:type="dxa"/>
          </w:tcPr>
          <w:p w:rsidR="001B67C7" w:rsidRPr="00D9375A" w:rsidRDefault="001B67C7" w:rsidP="004C6A82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59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7C7" w:rsidRPr="00D9375A" w:rsidRDefault="001B67C7" w:rsidP="00F61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Выполнение основных приемов ухода за растениями. </w:t>
            </w:r>
          </w:p>
          <w:p w:rsidR="001B67C7" w:rsidRPr="00D9375A" w:rsidRDefault="001B67C7" w:rsidP="00F61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67C7" w:rsidRPr="00D9375A" w:rsidRDefault="001B67C7" w:rsidP="00F61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Выбор необходимых ручных орудий и инструментов.</w:t>
            </w:r>
          </w:p>
        </w:tc>
        <w:tc>
          <w:tcPr>
            <w:tcW w:w="4110" w:type="dxa"/>
          </w:tcPr>
          <w:p w:rsidR="001B67C7" w:rsidRPr="00D9375A" w:rsidRDefault="001B67C7" w:rsidP="00BC65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Выполнение основных приемов ухода за растениями. </w:t>
            </w:r>
          </w:p>
          <w:p w:rsidR="001B67C7" w:rsidRPr="00D9375A" w:rsidRDefault="001B67C7" w:rsidP="00BC65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67C7" w:rsidRPr="00D9375A" w:rsidRDefault="001B67C7" w:rsidP="00BC65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Выбор необходимых ручных орудий и инструментов.</w:t>
            </w:r>
          </w:p>
        </w:tc>
        <w:tc>
          <w:tcPr>
            <w:tcW w:w="3827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ухаживать за рассадой. Выбирать нужные инструменты. Создавать необходимые условия для выращивания растений.</w:t>
            </w:r>
          </w:p>
        </w:tc>
      </w:tr>
      <w:tr w:rsidR="001B67C7" w:rsidRPr="00D9375A" w:rsidTr="006B66F1">
        <w:tc>
          <w:tcPr>
            <w:tcW w:w="1384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559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 xml:space="preserve">Выращивание растений рассадным способом в защищенном грунте. Выбор видов защищенного грунта для учебно-опытного участка и личного подсобного хозяйства. Устройство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защищенного грунта, выбор культур для выращивания.</w:t>
            </w:r>
          </w:p>
        </w:tc>
        <w:tc>
          <w:tcPr>
            <w:tcW w:w="4110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выращивания растений в защищенном грунте, виды укрывных материалов. Защита растений от вредителей и болезней.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Выбор видов защищенного грунта</w:t>
            </w:r>
          </w:p>
        </w:tc>
        <w:tc>
          <w:tcPr>
            <w:tcW w:w="3827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выращивать рассаду. Ухаживать за ней. Выбирать почву для рассады. Узнают виды  защищенного грунта.</w:t>
            </w:r>
          </w:p>
        </w:tc>
      </w:tr>
      <w:tr w:rsidR="001B67C7" w:rsidRPr="00D9375A" w:rsidTr="006B66F1">
        <w:tc>
          <w:tcPr>
            <w:tcW w:w="1384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559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Оборудование для выращивания рассады. Выбор культур для выращивания рассадным способом. Подготовка и посев семян, уход за сеянцами.</w:t>
            </w:r>
          </w:p>
        </w:tc>
        <w:tc>
          <w:tcPr>
            <w:tcW w:w="4110" w:type="dxa"/>
          </w:tcPr>
          <w:p w:rsidR="001B67C7" w:rsidRPr="00D9375A" w:rsidRDefault="001B67C7" w:rsidP="009056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дование для выращивания рассады: рассадные ящики, питательные кубики, торфоперегнойные горшочки, кассеты, лампы и экраны для досвечивания, парники и пленочные укрытия.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 xml:space="preserve"> Выбор культур для выращивания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9375A">
              <w:rPr>
                <w:rFonts w:ascii="Times New Roman" w:hAnsi="Times New Roman"/>
                <w:sz w:val="24"/>
                <w:szCs w:val="24"/>
              </w:rPr>
              <w:t>рассадным способом. Подготовка и посев семян, уход за сеянцами.</w:t>
            </w:r>
          </w:p>
        </w:tc>
        <w:tc>
          <w:tcPr>
            <w:tcW w:w="3827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выбирать культуры и инструменты для ухода за растениями. Готовить семена к посадке.</w:t>
            </w:r>
          </w:p>
        </w:tc>
      </w:tr>
      <w:tr w:rsidR="001B67C7" w:rsidRPr="00D9375A" w:rsidTr="006B66F1">
        <w:tc>
          <w:tcPr>
            <w:tcW w:w="1384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559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Выращивание декоративных деревьев и кустарников. Ознакомление с развитием декоративного садоводства в регионе.</w:t>
            </w:r>
          </w:p>
        </w:tc>
        <w:tc>
          <w:tcPr>
            <w:tcW w:w="4110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Биологические особенности и технология выращивания декоративных растений и кустарников своего региона.</w:t>
            </w:r>
          </w:p>
        </w:tc>
        <w:tc>
          <w:tcPr>
            <w:tcW w:w="3827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необходимую информацию.  Познакомятся с элементами декоративного садоводства. Узнают правила выращивания декоративных растений.</w:t>
            </w:r>
          </w:p>
        </w:tc>
      </w:tr>
      <w:tr w:rsidR="001B67C7" w:rsidRPr="00D9375A" w:rsidTr="006B66F1">
        <w:tc>
          <w:tcPr>
            <w:tcW w:w="1384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9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Составление плана размещения декоративных культур на учебно-опытном участке. Выбор и подготовка посадочного материала, посадка деревьев и кустарников.</w:t>
            </w:r>
          </w:p>
        </w:tc>
        <w:tc>
          <w:tcPr>
            <w:tcW w:w="4110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75A">
              <w:rPr>
                <w:rFonts w:ascii="Times New Roman" w:hAnsi="Times New Roman"/>
                <w:sz w:val="24"/>
                <w:szCs w:val="24"/>
              </w:rPr>
              <w:t>Составление плана размещения декоративных культур на учебно-опытном участке. Выбор и подготовка посадочного материала, посадка деревьев и кустарников.</w:t>
            </w:r>
          </w:p>
        </w:tc>
        <w:tc>
          <w:tcPr>
            <w:tcW w:w="3827" w:type="dxa"/>
          </w:tcPr>
          <w:p w:rsidR="001B67C7" w:rsidRPr="00D9375A" w:rsidRDefault="001B67C7" w:rsidP="003F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составлять план участка. Выбирать посадочный материал.</w:t>
            </w:r>
          </w:p>
        </w:tc>
      </w:tr>
    </w:tbl>
    <w:p w:rsidR="00D50D40" w:rsidRPr="00D9375A" w:rsidRDefault="00D50D40">
      <w:pPr>
        <w:rPr>
          <w:rFonts w:ascii="Times New Roman" w:hAnsi="Times New Roman" w:cs="Times New Roman"/>
          <w:sz w:val="24"/>
          <w:szCs w:val="24"/>
        </w:rPr>
      </w:pPr>
    </w:p>
    <w:sectPr w:rsidR="00D50D40" w:rsidRPr="00D9375A" w:rsidSect="00B651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51BA"/>
    <w:rsid w:val="00030926"/>
    <w:rsid w:val="000B6C6A"/>
    <w:rsid w:val="000E2326"/>
    <w:rsid w:val="000E628F"/>
    <w:rsid w:val="0010737E"/>
    <w:rsid w:val="001B67C7"/>
    <w:rsid w:val="001C2DBA"/>
    <w:rsid w:val="00203A55"/>
    <w:rsid w:val="00281AD3"/>
    <w:rsid w:val="002834E2"/>
    <w:rsid w:val="002D2F5E"/>
    <w:rsid w:val="00352F2E"/>
    <w:rsid w:val="0036397F"/>
    <w:rsid w:val="003B2414"/>
    <w:rsid w:val="00436BCA"/>
    <w:rsid w:val="004A0C0B"/>
    <w:rsid w:val="004C6A82"/>
    <w:rsid w:val="00506898"/>
    <w:rsid w:val="00526F35"/>
    <w:rsid w:val="00603275"/>
    <w:rsid w:val="0060631C"/>
    <w:rsid w:val="00646818"/>
    <w:rsid w:val="00651593"/>
    <w:rsid w:val="00665B9C"/>
    <w:rsid w:val="006A65A4"/>
    <w:rsid w:val="006B48DB"/>
    <w:rsid w:val="006B66F1"/>
    <w:rsid w:val="0071529F"/>
    <w:rsid w:val="0072760F"/>
    <w:rsid w:val="007E2D22"/>
    <w:rsid w:val="00864114"/>
    <w:rsid w:val="008D00BA"/>
    <w:rsid w:val="008F4B49"/>
    <w:rsid w:val="009056D1"/>
    <w:rsid w:val="00995418"/>
    <w:rsid w:val="009B022E"/>
    <w:rsid w:val="009B0EEF"/>
    <w:rsid w:val="009C4E3D"/>
    <w:rsid w:val="009D6BE3"/>
    <w:rsid w:val="009E5676"/>
    <w:rsid w:val="00A831CB"/>
    <w:rsid w:val="00AB0A37"/>
    <w:rsid w:val="00AF2445"/>
    <w:rsid w:val="00B22588"/>
    <w:rsid w:val="00B651BA"/>
    <w:rsid w:val="00B73122"/>
    <w:rsid w:val="00B82886"/>
    <w:rsid w:val="00BB2060"/>
    <w:rsid w:val="00BE4FB5"/>
    <w:rsid w:val="00C15E22"/>
    <w:rsid w:val="00C63FDD"/>
    <w:rsid w:val="00D0677E"/>
    <w:rsid w:val="00D411F2"/>
    <w:rsid w:val="00D47EF9"/>
    <w:rsid w:val="00D50D40"/>
    <w:rsid w:val="00D9375A"/>
    <w:rsid w:val="00E03C75"/>
    <w:rsid w:val="00E45B0E"/>
    <w:rsid w:val="00E77C62"/>
    <w:rsid w:val="00EB5883"/>
    <w:rsid w:val="00F001CE"/>
    <w:rsid w:val="00F26FC7"/>
    <w:rsid w:val="00FD05E6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1B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AEA6-8CF6-452A-A410-0407ECFD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rmu3</cp:lastModifiedBy>
  <cp:revision>33</cp:revision>
  <dcterms:created xsi:type="dcterms:W3CDTF">2016-10-26T15:13:00Z</dcterms:created>
  <dcterms:modified xsi:type="dcterms:W3CDTF">2018-10-18T11:44:00Z</dcterms:modified>
</cp:coreProperties>
</file>