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35" w:rsidRDefault="00594D35">
      <w:pPr>
        <w:rPr>
          <w:noProof/>
          <w:sz w:val="24"/>
          <w:szCs w:val="24"/>
        </w:rPr>
      </w:pPr>
    </w:p>
    <w:p w:rsidR="008C4C1E" w:rsidRDefault="008C4C1E" w:rsidP="00232765">
      <w:pPr>
        <w:rPr>
          <w:sz w:val="32"/>
          <w:szCs w:val="32"/>
        </w:rPr>
      </w:pPr>
    </w:p>
    <w:p w:rsidR="008C4C1E" w:rsidRPr="008C4C1E" w:rsidRDefault="008C4C1E" w:rsidP="008C4C1E">
      <w:pPr>
        <w:rPr>
          <w:sz w:val="32"/>
          <w:szCs w:val="32"/>
        </w:rPr>
      </w:pPr>
    </w:p>
    <w:p w:rsidR="008C4C1E" w:rsidRDefault="008C4C1E" w:rsidP="008C4C1E">
      <w:pPr>
        <w:tabs>
          <w:tab w:val="left" w:pos="1755"/>
        </w:tabs>
        <w:jc w:val="center"/>
        <w:rPr>
          <w:sz w:val="44"/>
          <w:szCs w:val="32"/>
        </w:rPr>
      </w:pPr>
      <w:r w:rsidRPr="008C4C1E">
        <w:rPr>
          <w:sz w:val="44"/>
          <w:szCs w:val="32"/>
        </w:rPr>
        <w:t xml:space="preserve">Порядок доступа </w:t>
      </w:r>
    </w:p>
    <w:p w:rsidR="008C4C1E" w:rsidRDefault="008C4C1E" w:rsidP="008C4C1E">
      <w:pPr>
        <w:tabs>
          <w:tab w:val="left" w:pos="1755"/>
        </w:tabs>
        <w:jc w:val="center"/>
        <w:rPr>
          <w:sz w:val="44"/>
          <w:szCs w:val="32"/>
        </w:rPr>
      </w:pPr>
      <w:r w:rsidRPr="008C4C1E">
        <w:rPr>
          <w:sz w:val="44"/>
          <w:szCs w:val="32"/>
        </w:rPr>
        <w:t>законных представителей обучающихся</w:t>
      </w:r>
    </w:p>
    <w:p w:rsidR="008C4C1E" w:rsidRDefault="008C4C1E" w:rsidP="008C4C1E">
      <w:pPr>
        <w:tabs>
          <w:tab w:val="left" w:pos="1755"/>
        </w:tabs>
        <w:jc w:val="center"/>
        <w:rPr>
          <w:sz w:val="44"/>
          <w:szCs w:val="32"/>
        </w:rPr>
      </w:pPr>
      <w:bookmarkStart w:id="0" w:name="_GoBack"/>
      <w:bookmarkEnd w:id="0"/>
      <w:r w:rsidRPr="008C4C1E">
        <w:rPr>
          <w:sz w:val="44"/>
          <w:szCs w:val="32"/>
        </w:rPr>
        <w:t xml:space="preserve"> в организацию </w:t>
      </w:r>
    </w:p>
    <w:p w:rsidR="008C4C1E" w:rsidRDefault="008C4C1E" w:rsidP="008C4C1E">
      <w:pPr>
        <w:tabs>
          <w:tab w:val="left" w:pos="1755"/>
        </w:tabs>
        <w:jc w:val="center"/>
        <w:rPr>
          <w:sz w:val="44"/>
          <w:szCs w:val="32"/>
        </w:rPr>
      </w:pPr>
      <w:r w:rsidRPr="008C4C1E">
        <w:rPr>
          <w:sz w:val="44"/>
          <w:szCs w:val="32"/>
        </w:rPr>
        <w:t xml:space="preserve">общественного питания </w:t>
      </w:r>
    </w:p>
    <w:p w:rsidR="008C4C1E" w:rsidRPr="008C4C1E" w:rsidRDefault="008C4C1E" w:rsidP="008C4C1E">
      <w:pPr>
        <w:tabs>
          <w:tab w:val="left" w:pos="1755"/>
        </w:tabs>
        <w:jc w:val="center"/>
        <w:rPr>
          <w:sz w:val="44"/>
          <w:szCs w:val="32"/>
        </w:rPr>
      </w:pPr>
      <w:r w:rsidRPr="008C4C1E">
        <w:rPr>
          <w:sz w:val="44"/>
          <w:szCs w:val="32"/>
        </w:rPr>
        <w:t>в МОУ Ивановской СШ</w:t>
      </w:r>
    </w:p>
    <w:p w:rsidR="008C4C1E" w:rsidRDefault="008C4C1E" w:rsidP="008C4C1E">
      <w:pPr>
        <w:rPr>
          <w:sz w:val="32"/>
          <w:szCs w:val="32"/>
        </w:rPr>
      </w:pPr>
    </w:p>
    <w:p w:rsidR="00232765" w:rsidRPr="008C4C1E" w:rsidRDefault="00232765" w:rsidP="008C4C1E">
      <w:pPr>
        <w:rPr>
          <w:sz w:val="32"/>
          <w:szCs w:val="32"/>
        </w:rPr>
        <w:sectPr w:rsidR="00232765" w:rsidRPr="008C4C1E">
          <w:pgSz w:w="11900" w:h="16840"/>
          <w:pgMar w:top="1440" w:right="1440" w:bottom="875" w:left="1440" w:header="0" w:footer="0" w:gutter="0"/>
          <w:cols w:space="0"/>
        </w:sectPr>
      </w:pPr>
    </w:p>
    <w:p w:rsidR="00C10C6C" w:rsidRDefault="00594D35">
      <w:pPr>
        <w:numPr>
          <w:ilvl w:val="0"/>
          <w:numId w:val="1"/>
        </w:numPr>
        <w:tabs>
          <w:tab w:val="left" w:pos="3900"/>
        </w:tabs>
        <w:ind w:left="390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Pr="00594D35" w:rsidRDefault="00594D35" w:rsidP="00594D35">
      <w:pPr>
        <w:pStyle w:val="a6"/>
        <w:numPr>
          <w:ilvl w:val="1"/>
          <w:numId w:val="11"/>
        </w:numPr>
        <w:spacing w:line="274" w:lineRule="auto"/>
        <w:jc w:val="both"/>
        <w:rPr>
          <w:rFonts w:eastAsia="Times New Roman"/>
          <w:sz w:val="28"/>
          <w:szCs w:val="28"/>
        </w:rPr>
      </w:pPr>
      <w:r w:rsidRPr="00594D35"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 w:rsidRPr="00594D35">
        <w:rPr>
          <w:rFonts w:eastAsia="Times New Roman"/>
          <w:b/>
          <w:bCs/>
          <w:sz w:val="28"/>
          <w:szCs w:val="28"/>
        </w:rPr>
        <w:t xml:space="preserve"> </w:t>
      </w:r>
      <w:r w:rsidRPr="00594D35"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</w:t>
      </w:r>
      <w:r w:rsidR="00613E4C">
        <w:rPr>
          <w:rFonts w:eastAsia="Times New Roman"/>
          <w:sz w:val="28"/>
          <w:szCs w:val="28"/>
        </w:rPr>
        <w:t xml:space="preserve">йской Федерации, Новосибирской </w:t>
      </w:r>
      <w:r w:rsidRPr="00594D35">
        <w:rPr>
          <w:rFonts w:eastAsia="Times New Roman"/>
          <w:sz w:val="28"/>
          <w:szCs w:val="28"/>
        </w:rPr>
        <w:t xml:space="preserve">области, </w:t>
      </w:r>
      <w:r>
        <w:rPr>
          <w:rFonts w:eastAsia="Times New Roman"/>
          <w:sz w:val="28"/>
          <w:szCs w:val="28"/>
        </w:rPr>
        <w:t>локальным актом</w:t>
      </w:r>
      <w:r w:rsidRPr="00594D35">
        <w:rPr>
          <w:rFonts w:eastAsia="Times New Roman"/>
          <w:sz w:val="28"/>
          <w:szCs w:val="28"/>
        </w:rPr>
        <w:t xml:space="preserve"> образовательной организации.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питания законными представителями обучающихся являются:</w:t>
      </w:r>
    </w:p>
    <w:p w:rsidR="00C10C6C" w:rsidRDefault="00C10C6C">
      <w:pPr>
        <w:spacing w:line="51" w:lineRule="exact"/>
        <w:rPr>
          <w:sz w:val="20"/>
          <w:szCs w:val="20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 области организации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2"/>
        </w:numPr>
        <w:tabs>
          <w:tab w:val="left" w:pos="1677"/>
        </w:tabs>
        <w:spacing w:line="248" w:lineRule="auto"/>
        <w:ind w:left="260" w:right="20" w:firstLine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 общественного питания.</w:t>
      </w:r>
    </w:p>
    <w:p w:rsidR="00C10C6C" w:rsidRDefault="00C10C6C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3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 общественного питания.</w:t>
      </w:r>
    </w:p>
    <w:p w:rsidR="00C10C6C" w:rsidRDefault="00C10C6C">
      <w:pPr>
        <w:spacing w:line="21" w:lineRule="exact"/>
        <w:rPr>
          <w:rFonts w:ascii="Symbol" w:eastAsia="Symbol" w:hAnsi="Symbol" w:cs="Symbol"/>
          <w:sz w:val="28"/>
          <w:szCs w:val="28"/>
        </w:rPr>
      </w:pPr>
    </w:p>
    <w:p w:rsidR="00C10C6C" w:rsidRPr="00594D35" w:rsidRDefault="00594D35" w:rsidP="00594D35">
      <w:pPr>
        <w:spacing w:line="272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входящими</w:t>
      </w:r>
      <w:r w:rsidR="00613E4C">
        <w:rPr>
          <w:rFonts w:eastAsia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 состав Новосибирской области муниципальных образований, а также Положением и иными локальными нормативными актами образовательной организации.</w:t>
      </w:r>
    </w:p>
    <w:p w:rsidR="00C10C6C" w:rsidRDefault="00C10C6C">
      <w:pPr>
        <w:spacing w:line="26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3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10C6C" w:rsidRDefault="00C10C6C">
      <w:pPr>
        <w:sectPr w:rsidR="00C10C6C">
          <w:pgSz w:w="11900" w:h="16838"/>
          <w:pgMar w:top="1130" w:right="844" w:bottom="1153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1" w:lineRule="auto"/>
        <w:ind w:left="260" w:right="2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10C6C" w:rsidRDefault="00C10C6C">
      <w:pPr>
        <w:spacing w:line="25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3"/>
        </w:numPr>
        <w:tabs>
          <w:tab w:val="left" w:pos="2940"/>
        </w:tabs>
        <w:ind w:left="294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и оформление посещения</w:t>
      </w:r>
    </w:p>
    <w:p w:rsidR="00C10C6C" w:rsidRDefault="00C10C6C">
      <w:pPr>
        <w:spacing w:line="298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 и ассортимента дополнительного питания).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течении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10C6C" w:rsidRDefault="00C10C6C">
      <w:pPr>
        <w:spacing w:line="20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10C6C" w:rsidRDefault="00C10C6C">
      <w:pPr>
        <w:spacing w:line="24" w:lineRule="exact"/>
        <w:rPr>
          <w:sz w:val="20"/>
          <w:szCs w:val="20"/>
        </w:rPr>
      </w:pPr>
    </w:p>
    <w:p w:rsidR="00C10C6C" w:rsidRPr="00594D35" w:rsidRDefault="00594D35" w:rsidP="00594D35">
      <w:pPr>
        <w:spacing w:line="271" w:lineRule="auto"/>
        <w:ind w:left="260" w:firstLine="721"/>
        <w:jc w:val="both"/>
        <w:rPr>
          <w:sz w:val="20"/>
          <w:szCs w:val="20"/>
        </w:rPr>
        <w:sectPr w:rsidR="00C10C6C" w:rsidRPr="00594D35">
          <w:pgSz w:w="11900" w:h="16838"/>
          <w:pgMar w:top="1141" w:right="844" w:bottom="97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10C6C" w:rsidRDefault="00594D35" w:rsidP="00594D35">
      <w:pPr>
        <w:spacing w:line="26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поздний срок возможно по согласованию с администрацией образовательной организации.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2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C10C6C" w:rsidRDefault="00C10C6C">
      <w:pPr>
        <w:spacing w:line="8" w:lineRule="exact"/>
        <w:rPr>
          <w:sz w:val="20"/>
          <w:szCs w:val="20"/>
        </w:rPr>
      </w:pPr>
    </w:p>
    <w:p w:rsidR="00C10C6C" w:rsidRDefault="00594D35">
      <w:pPr>
        <w:tabs>
          <w:tab w:val="left" w:pos="17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Заявка должна содержать сведения о:</w:t>
      </w:r>
    </w:p>
    <w:p w:rsidR="00C10C6C" w:rsidRDefault="00C10C6C">
      <w:pPr>
        <w:spacing w:line="46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желаемом времени посещения (день и конкретная перемена);</w:t>
      </w:r>
    </w:p>
    <w:p w:rsidR="00C10C6C" w:rsidRDefault="00C10C6C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740"/>
        </w:tabs>
        <w:ind w:left="1740" w:hanging="76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законного представителя;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80"/>
        </w:tabs>
        <w:ind w:left="1680" w:hanging="70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контактном номере телефона законного представителя;</w:t>
      </w:r>
    </w:p>
    <w:p w:rsidR="00C10C6C" w:rsidRDefault="00C10C6C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4"/>
        </w:numPr>
        <w:tabs>
          <w:tab w:val="left" w:pos="1677"/>
        </w:tabs>
        <w:spacing w:line="252" w:lineRule="auto"/>
        <w:ind w:left="26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 законный представитель.</w:t>
      </w:r>
    </w:p>
    <w:p w:rsidR="00C10C6C" w:rsidRDefault="00C10C6C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2.10. </w:t>
      </w:r>
      <w:r>
        <w:rPr>
          <w:rFonts w:eastAsia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:rsidR="00C10C6C" w:rsidRDefault="00C10C6C">
      <w:pPr>
        <w:spacing w:line="2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2.11. </w:t>
      </w:r>
      <w:r>
        <w:rPr>
          <w:rFonts w:eastAsia="Times New Roman"/>
          <w:sz w:val="28"/>
          <w:szCs w:val="28"/>
        </w:rPr>
        <w:t>Результат рассмотрения заявки незамедлительно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п.п. 2.2.,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71" w:lineRule="auto"/>
        <w:ind w:left="260" w:right="20" w:firstLine="72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2.12. </w:t>
      </w:r>
      <w:r>
        <w:rPr>
          <w:rFonts w:eastAsia="Times New Roman"/>
          <w:sz w:val="28"/>
          <w:szCs w:val="28"/>
        </w:rPr>
        <w:t>Результат рассмотрения заявки,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 посещения в случае 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:rsidR="00C10C6C" w:rsidRDefault="00C10C6C">
      <w:pPr>
        <w:spacing w:line="2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 w:firstLine="72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2.13.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заполняется на основании согласованных заявок.</w:t>
      </w:r>
    </w:p>
    <w:p w:rsidR="00C10C6C" w:rsidRDefault="00C10C6C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2.14. </w:t>
      </w:r>
      <w:r>
        <w:rPr>
          <w:rFonts w:eastAsia="Times New Roman"/>
          <w:sz w:val="28"/>
          <w:szCs w:val="28"/>
        </w:rPr>
        <w:t>Посещение организации общественного питания в согласованное</w:t>
      </w:r>
    </w:p>
    <w:p w:rsidR="00C10C6C" w:rsidRDefault="00C10C6C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3" w:lineRule="auto"/>
        <w:ind w:left="260" w:right="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время осуществляется законным представителем самостоятельно. Сопровождающий из числа сотрудников образовательной организации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10C6C" w:rsidRDefault="00C10C6C">
      <w:pPr>
        <w:spacing w:line="27" w:lineRule="exact"/>
        <w:rPr>
          <w:sz w:val="20"/>
          <w:szCs w:val="20"/>
        </w:rPr>
      </w:pPr>
    </w:p>
    <w:p w:rsidR="00C10C6C" w:rsidRDefault="00594D35">
      <w:pPr>
        <w:spacing w:line="269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C10C6C" w:rsidRDefault="00C10C6C">
      <w:pPr>
        <w:sectPr w:rsidR="00C10C6C">
          <w:pgSz w:w="11900" w:h="16838"/>
          <w:pgMar w:top="1141" w:right="844" w:bottom="635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завершения в разумный срок ознакомления с процессом организации питания).</w:t>
      </w:r>
    </w:p>
    <w:p w:rsidR="00C10C6C" w:rsidRDefault="00C10C6C">
      <w:pPr>
        <w:spacing w:line="38" w:lineRule="exact"/>
        <w:rPr>
          <w:sz w:val="20"/>
          <w:szCs w:val="20"/>
        </w:rPr>
      </w:pPr>
    </w:p>
    <w:p w:rsidR="00C10C6C" w:rsidRDefault="00594D35">
      <w:pPr>
        <w:spacing w:line="274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2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5"/>
        </w:numPr>
        <w:tabs>
          <w:tab w:val="left" w:pos="744"/>
        </w:tabs>
        <w:spacing w:line="271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4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При наличии сайта образовательной организации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организации общественного питания.</w:t>
      </w:r>
    </w:p>
    <w:p w:rsidR="00C10C6C" w:rsidRDefault="00C10C6C">
      <w:pPr>
        <w:spacing w:line="23" w:lineRule="exact"/>
        <w:rPr>
          <w:rFonts w:eastAsia="Times New Roman"/>
          <w:sz w:val="28"/>
          <w:szCs w:val="28"/>
        </w:rPr>
      </w:pPr>
    </w:p>
    <w:p w:rsidR="00C10C6C" w:rsidRDefault="00594D35">
      <w:pPr>
        <w:spacing w:line="272" w:lineRule="auto"/>
        <w:ind w:left="260" w:firstLine="72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2.21.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</w:t>
      </w:r>
    </w:p>
    <w:p w:rsidR="00C10C6C" w:rsidRDefault="00C10C6C">
      <w:pPr>
        <w:sectPr w:rsidR="00C10C6C">
          <w:pgSz w:w="11900" w:h="16838"/>
          <w:pgMar w:top="1141" w:right="844" w:bottom="709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предусмотренной Правилами оказания услуг общественного питания» (Приложение № 4).</w:t>
      </w:r>
    </w:p>
    <w:p w:rsidR="00C10C6C" w:rsidRDefault="00C10C6C">
      <w:pPr>
        <w:spacing w:line="224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6"/>
        </w:numPr>
        <w:tabs>
          <w:tab w:val="left" w:pos="3180"/>
        </w:tabs>
        <w:ind w:left="3180" w:hanging="2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и дополнительного питания и прием пищи.</w:t>
      </w:r>
    </w:p>
    <w:p w:rsidR="00C10C6C" w:rsidRDefault="00C10C6C">
      <w:pPr>
        <w:spacing w:line="2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Законным представителям обучающихся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10C6C" w:rsidRDefault="00C10C6C">
      <w:pPr>
        <w:spacing w:line="387" w:lineRule="exact"/>
        <w:rPr>
          <w:sz w:val="20"/>
          <w:szCs w:val="20"/>
        </w:rPr>
      </w:pPr>
    </w:p>
    <w:p w:rsidR="00C10C6C" w:rsidRDefault="00594D35">
      <w:pPr>
        <w:tabs>
          <w:tab w:val="left" w:pos="1680"/>
        </w:tabs>
        <w:spacing w:line="248" w:lineRule="auto"/>
        <w:ind w:left="1700" w:right="20" w:hanging="71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наблюдать реализацию блюд и продукции основного, дополнительного меню;</w:t>
      </w:r>
    </w:p>
    <w:p w:rsidR="00C10C6C" w:rsidRDefault="00C10C6C">
      <w:pPr>
        <w:spacing w:line="110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62" w:lineRule="auto"/>
        <w:ind w:left="1700" w:right="2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70" w:lineRule="auto"/>
        <w:ind w:left="1700" w:hanging="72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C10C6C" w:rsidRDefault="00C10C6C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52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температуру и вес блюд и продукции основного, дополнительного меню;</w:t>
      </w:r>
    </w:p>
    <w:p w:rsidR="00C10C6C" w:rsidRDefault="00C10C6C">
      <w:pPr>
        <w:spacing w:line="6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7"/>
        </w:numPr>
        <w:tabs>
          <w:tab w:val="left" w:pos="1700"/>
        </w:tabs>
        <w:spacing w:line="248" w:lineRule="auto"/>
        <w:ind w:left="1700" w:right="20" w:hanging="7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реализовать иные права, предусмотренные законодательством о защите прав потребителей.</w:t>
      </w:r>
    </w:p>
    <w:p w:rsidR="00C10C6C" w:rsidRDefault="00C10C6C">
      <w:pPr>
        <w:spacing w:line="24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1"/>
          <w:numId w:val="7"/>
        </w:numPr>
        <w:tabs>
          <w:tab w:val="left" w:pos="3600"/>
        </w:tabs>
        <w:ind w:left="360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C10C6C" w:rsidRDefault="00C10C6C">
      <w:pPr>
        <w:spacing w:line="299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10C6C" w:rsidRDefault="00C10C6C">
      <w:pPr>
        <w:spacing w:line="25" w:lineRule="exact"/>
        <w:rPr>
          <w:sz w:val="20"/>
          <w:szCs w:val="20"/>
        </w:rPr>
      </w:pPr>
    </w:p>
    <w:p w:rsidR="00C10C6C" w:rsidRDefault="00594D35">
      <w:pPr>
        <w:spacing w:line="271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10C6C" w:rsidRDefault="00C10C6C">
      <w:pPr>
        <w:sectPr w:rsidR="00C10C6C">
          <w:pgSz w:w="11900" w:h="16838"/>
          <w:pgMar w:top="1141" w:right="844" w:bottom="80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spacing w:line="27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ответственных за взаимодействие с законными представителями в 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</w:t>
      </w:r>
    </w:p>
    <w:p w:rsidR="00C10C6C" w:rsidRDefault="00C10C6C">
      <w:pPr>
        <w:spacing w:line="22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 о результатах рассмотрения заявки, ведение предусмотренной Положением документации).</w:t>
      </w:r>
    </w:p>
    <w:p w:rsidR="00C10C6C" w:rsidRDefault="00C10C6C">
      <w:pPr>
        <w:spacing w:line="34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10C6C" w:rsidRDefault="00C10C6C">
      <w:pPr>
        <w:spacing w:line="55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1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порядке, режиме работы организации общественного питания и действующих на ее территории правилах поведения;</w:t>
      </w:r>
    </w:p>
    <w:p w:rsidR="00C10C6C" w:rsidRDefault="00C10C6C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 содержании Положения;</w:t>
      </w:r>
    </w:p>
    <w:p w:rsidR="00C10C6C" w:rsidRDefault="00C10C6C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48" w:lineRule="auto"/>
        <w:ind w:left="260" w:right="20" w:firstLine="71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 представителями обучающихся организации общественного питания;</w:t>
      </w:r>
    </w:p>
    <w:p w:rsidR="00C10C6C" w:rsidRDefault="00C10C6C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numPr>
          <w:ilvl w:val="0"/>
          <w:numId w:val="8"/>
        </w:numPr>
        <w:tabs>
          <w:tab w:val="left" w:pos="1677"/>
        </w:tabs>
        <w:spacing w:line="263" w:lineRule="auto"/>
        <w:ind w:left="260" w:right="2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 общественного питания;</w:t>
      </w:r>
    </w:p>
    <w:p w:rsidR="00C10C6C" w:rsidRDefault="00C10C6C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C10C6C" w:rsidRDefault="00594D35">
      <w:pPr>
        <w:spacing w:line="269" w:lineRule="auto"/>
        <w:ind w:left="260" w:firstLine="71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4.5. </w:t>
      </w:r>
      <w:r>
        <w:rPr>
          <w:rFonts w:eastAsia="Times New Roman"/>
          <w:sz w:val="28"/>
          <w:szCs w:val="28"/>
        </w:rPr>
        <w:t>Контроль за реализацией Положения осуществляет директор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 органы управления образовательной организацией в соответствии с их компетенцией.</w:t>
      </w:r>
    </w:p>
    <w:p w:rsidR="00C10C6C" w:rsidRDefault="00C10C6C">
      <w:pPr>
        <w:sectPr w:rsidR="00C10C6C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2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10C6C" w:rsidRDefault="00C10C6C">
      <w:pPr>
        <w:spacing w:line="285" w:lineRule="exact"/>
        <w:rPr>
          <w:sz w:val="20"/>
          <w:szCs w:val="20"/>
        </w:rPr>
      </w:pPr>
    </w:p>
    <w:p w:rsidR="00C10C6C" w:rsidRDefault="00594D35">
      <w:pPr>
        <w:ind w:left="8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10C6C" w:rsidRDefault="00C10C6C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800"/>
        <w:gridCol w:w="1980"/>
        <w:gridCol w:w="2060"/>
        <w:gridCol w:w="1620"/>
        <w:gridCol w:w="1260"/>
        <w:gridCol w:w="30"/>
      </w:tblGrid>
      <w:tr w:rsidR="00C10C6C">
        <w:trPr>
          <w:trHeight w:val="51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48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2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96"/>
        </w:trPr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564" w:bottom="1440" w:left="1440" w:header="0" w:footer="0" w:gutter="0"/>
          <w:cols w:space="720" w:equalWidth="0">
            <w:col w:w="9900"/>
          </w:cols>
        </w:sectPr>
      </w:pPr>
    </w:p>
    <w:p w:rsidR="00C10C6C" w:rsidRDefault="00594D35">
      <w:pPr>
        <w:ind w:right="1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10C6C" w:rsidRDefault="00C10C6C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10C6C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4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3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7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8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/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6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744" w:bottom="1440" w:left="1440" w:header="0" w:footer="0" w:gutter="0"/>
          <w:cols w:space="720" w:equalWidth="0">
            <w:col w:w="9720"/>
          </w:cols>
        </w:sectPr>
      </w:pPr>
    </w:p>
    <w:p w:rsidR="00C10C6C" w:rsidRDefault="00594D35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9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10C6C" w:rsidRDefault="00C10C6C">
      <w:pPr>
        <w:spacing w:line="4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10C6C" w:rsidRDefault="00C10C6C">
      <w:pPr>
        <w:spacing w:line="16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10C6C" w:rsidRDefault="00C10C6C">
      <w:pPr>
        <w:spacing w:line="5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spacing w:line="282" w:lineRule="auto"/>
        <w:ind w:left="260" w:right="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10C6C" w:rsidRDefault="00594D3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53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1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22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10C6C" w:rsidRDefault="00C10C6C">
      <w:pPr>
        <w:spacing w:line="48" w:lineRule="exact"/>
        <w:rPr>
          <w:sz w:val="20"/>
          <w:szCs w:val="20"/>
        </w:rPr>
      </w:pPr>
    </w:p>
    <w:p w:rsidR="00C10C6C" w:rsidRDefault="00594D3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10C6C" w:rsidRDefault="00C10C6C">
      <w:pPr>
        <w:sectPr w:rsidR="00C10C6C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10C6C" w:rsidRDefault="00594D35">
      <w:pPr>
        <w:ind w:right="5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10C6C" w:rsidRDefault="00594D35">
      <w:pPr>
        <w:spacing w:line="239" w:lineRule="auto"/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ind w:right="4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10C6C" w:rsidRDefault="00C10C6C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640"/>
        <w:gridCol w:w="30"/>
      </w:tblGrid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10C6C" w:rsidRDefault="00594D3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56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 w:rsidP="008C4C1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МОУ </w:t>
            </w:r>
            <w:r w:rsidR="008C4C1E">
              <w:rPr>
                <w:rFonts w:eastAsia="Times New Roman"/>
                <w:sz w:val="20"/>
                <w:szCs w:val="20"/>
              </w:rPr>
              <w:t>Ивановск</w:t>
            </w:r>
            <w:r>
              <w:rPr>
                <w:rFonts w:eastAsia="Times New Roman"/>
                <w:sz w:val="20"/>
                <w:szCs w:val="20"/>
              </w:rPr>
              <w:t xml:space="preserve">ая </w:t>
            </w:r>
            <w:r w:rsidR="008C4C1E"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>Ш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98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3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C10C6C" w:rsidRDefault="00594D3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C10C6C" w:rsidRDefault="00594D35">
            <w:pPr>
              <w:spacing w:line="22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10C6C" w:rsidRDefault="00594D3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  <w:tr w:rsidR="00C10C6C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594D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0C6C" w:rsidRDefault="00C10C6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10C6C" w:rsidRDefault="00C10C6C">
            <w:pPr>
              <w:rPr>
                <w:sz w:val="1"/>
                <w:szCs w:val="1"/>
              </w:rPr>
            </w:pPr>
          </w:p>
        </w:tc>
      </w:tr>
    </w:tbl>
    <w:p w:rsidR="00C10C6C" w:rsidRDefault="00C10C6C">
      <w:pPr>
        <w:sectPr w:rsidR="00C10C6C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C10C6C" w:rsidRDefault="00594D35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10C6C" w:rsidRDefault="00C10C6C">
      <w:pPr>
        <w:spacing w:line="63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9"/>
        </w:numPr>
        <w:tabs>
          <w:tab w:val="left" w:pos="1839"/>
        </w:tabs>
        <w:spacing w:line="286" w:lineRule="auto"/>
        <w:ind w:left="1460" w:firstLine="139"/>
        <w:jc w:val="both"/>
        <w:rPr>
          <w:rFonts w:eastAsia="Times New Roman"/>
          <w:b/>
          <w:bCs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10C6C" w:rsidRDefault="00C10C6C">
      <w:pPr>
        <w:spacing w:line="5" w:lineRule="exact"/>
        <w:rPr>
          <w:sz w:val="20"/>
          <w:szCs w:val="20"/>
        </w:rPr>
      </w:pPr>
    </w:p>
    <w:p w:rsidR="00C10C6C" w:rsidRDefault="00594D35">
      <w:pPr>
        <w:spacing w:line="263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200" w:lineRule="exact"/>
        <w:rPr>
          <w:sz w:val="20"/>
          <w:szCs w:val="20"/>
        </w:rPr>
      </w:pPr>
    </w:p>
    <w:p w:rsidR="00C10C6C" w:rsidRDefault="00C10C6C">
      <w:pPr>
        <w:spacing w:line="357" w:lineRule="exact"/>
        <w:rPr>
          <w:sz w:val="20"/>
          <w:szCs w:val="20"/>
        </w:rPr>
      </w:pPr>
    </w:p>
    <w:p w:rsidR="00C10C6C" w:rsidRDefault="00594D35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10C6C" w:rsidRDefault="00C10C6C">
      <w:pPr>
        <w:spacing w:line="332" w:lineRule="exact"/>
        <w:rPr>
          <w:sz w:val="20"/>
          <w:szCs w:val="20"/>
        </w:rPr>
      </w:pPr>
    </w:p>
    <w:p w:rsidR="00C10C6C" w:rsidRDefault="00594D35">
      <w:pPr>
        <w:numPr>
          <w:ilvl w:val="0"/>
          <w:numId w:val="10"/>
        </w:numPr>
        <w:tabs>
          <w:tab w:val="left" w:pos="1316"/>
        </w:tabs>
        <w:spacing w:line="239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29.12.2012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N 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10C6C" w:rsidRDefault="00C10C6C">
      <w:pPr>
        <w:spacing w:line="15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10C6C" w:rsidRDefault="00C10C6C">
      <w:pPr>
        <w:spacing w:line="23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 также их обязанностей в связи с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10C6C" w:rsidRDefault="00C10C6C">
      <w:pPr>
        <w:spacing w:line="17" w:lineRule="exact"/>
        <w:rPr>
          <w:rFonts w:eastAsia="Times New Roman"/>
          <w:color w:val="222222"/>
          <w:sz w:val="28"/>
          <w:szCs w:val="28"/>
        </w:rPr>
      </w:pPr>
    </w:p>
    <w:p w:rsidR="00C10C6C" w:rsidRDefault="00594D35">
      <w:pPr>
        <w:spacing w:line="238" w:lineRule="auto"/>
        <w:ind w:left="260" w:firstLine="711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p w:rsidR="00C10C6C" w:rsidRDefault="00C10C6C">
      <w:pPr>
        <w:spacing w:line="257" w:lineRule="exact"/>
        <w:rPr>
          <w:sz w:val="20"/>
          <w:szCs w:val="20"/>
        </w:rPr>
      </w:pPr>
    </w:p>
    <w:p w:rsidR="00C10C6C" w:rsidRDefault="00C10C6C">
      <w:pPr>
        <w:spacing w:line="238" w:lineRule="auto"/>
        <w:ind w:left="260"/>
        <w:jc w:val="both"/>
        <w:rPr>
          <w:sz w:val="20"/>
          <w:szCs w:val="20"/>
        </w:rPr>
      </w:pPr>
    </w:p>
    <w:sectPr w:rsidR="00C10C6C">
      <w:pgSz w:w="11900" w:h="16838"/>
      <w:pgMar w:top="1141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D20FB44"/>
    <w:lvl w:ilvl="0" w:tplc="0096E72E">
      <w:start w:val="1"/>
      <w:numFmt w:val="bullet"/>
      <w:lvlText w:val=""/>
      <w:lvlJc w:val="left"/>
    </w:lvl>
    <w:lvl w:ilvl="1" w:tplc="6442CAD2">
      <w:numFmt w:val="decimal"/>
      <w:lvlText w:val=""/>
      <w:lvlJc w:val="left"/>
    </w:lvl>
    <w:lvl w:ilvl="2" w:tplc="557600F0">
      <w:numFmt w:val="decimal"/>
      <w:lvlText w:val=""/>
      <w:lvlJc w:val="left"/>
    </w:lvl>
    <w:lvl w:ilvl="3" w:tplc="4AF4EC76">
      <w:numFmt w:val="decimal"/>
      <w:lvlText w:val=""/>
      <w:lvlJc w:val="left"/>
    </w:lvl>
    <w:lvl w:ilvl="4" w:tplc="2FAC5DD8">
      <w:numFmt w:val="decimal"/>
      <w:lvlText w:val=""/>
      <w:lvlJc w:val="left"/>
    </w:lvl>
    <w:lvl w:ilvl="5" w:tplc="BE32FEDA">
      <w:numFmt w:val="decimal"/>
      <w:lvlText w:val=""/>
      <w:lvlJc w:val="left"/>
    </w:lvl>
    <w:lvl w:ilvl="6" w:tplc="8DB27F38">
      <w:numFmt w:val="decimal"/>
      <w:lvlText w:val=""/>
      <w:lvlJc w:val="left"/>
    </w:lvl>
    <w:lvl w:ilvl="7" w:tplc="0100A05A">
      <w:numFmt w:val="decimal"/>
      <w:lvlText w:val=""/>
      <w:lvlJc w:val="left"/>
    </w:lvl>
    <w:lvl w:ilvl="8" w:tplc="33524C32">
      <w:numFmt w:val="decimal"/>
      <w:lvlText w:val=""/>
      <w:lvlJc w:val="left"/>
    </w:lvl>
  </w:abstractNum>
  <w:abstractNum w:abstractNumId="1">
    <w:nsid w:val="00000BB3"/>
    <w:multiLevelType w:val="hybridMultilevel"/>
    <w:tmpl w:val="8DBE4BE2"/>
    <w:lvl w:ilvl="0" w:tplc="A0CE6F14">
      <w:start w:val="1"/>
      <w:numFmt w:val="bullet"/>
      <w:lvlText w:val="и"/>
      <w:lvlJc w:val="left"/>
    </w:lvl>
    <w:lvl w:ilvl="1" w:tplc="E7C058C6">
      <w:numFmt w:val="decimal"/>
      <w:lvlText w:val=""/>
      <w:lvlJc w:val="left"/>
    </w:lvl>
    <w:lvl w:ilvl="2" w:tplc="F6AA6496">
      <w:numFmt w:val="decimal"/>
      <w:lvlText w:val=""/>
      <w:lvlJc w:val="left"/>
    </w:lvl>
    <w:lvl w:ilvl="3" w:tplc="6F268CCA">
      <w:numFmt w:val="decimal"/>
      <w:lvlText w:val=""/>
      <w:lvlJc w:val="left"/>
    </w:lvl>
    <w:lvl w:ilvl="4" w:tplc="9E1C40BE">
      <w:numFmt w:val="decimal"/>
      <w:lvlText w:val=""/>
      <w:lvlJc w:val="left"/>
    </w:lvl>
    <w:lvl w:ilvl="5" w:tplc="2BBE6846">
      <w:numFmt w:val="decimal"/>
      <w:lvlText w:val=""/>
      <w:lvlJc w:val="left"/>
    </w:lvl>
    <w:lvl w:ilvl="6" w:tplc="A3F4447C">
      <w:numFmt w:val="decimal"/>
      <w:lvlText w:val=""/>
      <w:lvlJc w:val="left"/>
    </w:lvl>
    <w:lvl w:ilvl="7" w:tplc="C9B0E1E0">
      <w:numFmt w:val="decimal"/>
      <w:lvlText w:val=""/>
      <w:lvlJc w:val="left"/>
    </w:lvl>
    <w:lvl w:ilvl="8" w:tplc="E80CB5BC">
      <w:numFmt w:val="decimal"/>
      <w:lvlText w:val=""/>
      <w:lvlJc w:val="left"/>
    </w:lvl>
  </w:abstractNum>
  <w:abstractNum w:abstractNumId="2">
    <w:nsid w:val="000012DB"/>
    <w:multiLevelType w:val="hybridMultilevel"/>
    <w:tmpl w:val="3C445800"/>
    <w:lvl w:ilvl="0" w:tplc="7B88B276">
      <w:start w:val="1"/>
      <w:numFmt w:val="bullet"/>
      <w:lvlText w:val=""/>
      <w:lvlJc w:val="left"/>
    </w:lvl>
    <w:lvl w:ilvl="1" w:tplc="FFB8BA6E">
      <w:start w:val="4"/>
      <w:numFmt w:val="decimal"/>
      <w:lvlText w:val="%2."/>
      <w:lvlJc w:val="left"/>
    </w:lvl>
    <w:lvl w:ilvl="2" w:tplc="C33E9CE8">
      <w:numFmt w:val="decimal"/>
      <w:lvlText w:val=""/>
      <w:lvlJc w:val="left"/>
    </w:lvl>
    <w:lvl w:ilvl="3" w:tplc="1F542D96">
      <w:numFmt w:val="decimal"/>
      <w:lvlText w:val=""/>
      <w:lvlJc w:val="left"/>
    </w:lvl>
    <w:lvl w:ilvl="4" w:tplc="342E541A">
      <w:numFmt w:val="decimal"/>
      <w:lvlText w:val=""/>
      <w:lvlJc w:val="left"/>
    </w:lvl>
    <w:lvl w:ilvl="5" w:tplc="DC6E1EBE">
      <w:numFmt w:val="decimal"/>
      <w:lvlText w:val=""/>
      <w:lvlJc w:val="left"/>
    </w:lvl>
    <w:lvl w:ilvl="6" w:tplc="AB1CDD86">
      <w:numFmt w:val="decimal"/>
      <w:lvlText w:val=""/>
      <w:lvlJc w:val="left"/>
    </w:lvl>
    <w:lvl w:ilvl="7" w:tplc="17DEEB16">
      <w:numFmt w:val="decimal"/>
      <w:lvlText w:val=""/>
      <w:lvlJc w:val="left"/>
    </w:lvl>
    <w:lvl w:ilvl="8" w:tplc="52A85C4E">
      <w:numFmt w:val="decimal"/>
      <w:lvlText w:val=""/>
      <w:lvlJc w:val="left"/>
    </w:lvl>
  </w:abstractNum>
  <w:abstractNum w:abstractNumId="3">
    <w:nsid w:val="0000153C"/>
    <w:multiLevelType w:val="hybridMultilevel"/>
    <w:tmpl w:val="BAAAC4EC"/>
    <w:lvl w:ilvl="0" w:tplc="0422F8D6">
      <w:start w:val="1"/>
      <w:numFmt w:val="bullet"/>
      <w:lvlText w:val=""/>
      <w:lvlJc w:val="left"/>
    </w:lvl>
    <w:lvl w:ilvl="1" w:tplc="D568B81A">
      <w:numFmt w:val="decimal"/>
      <w:lvlText w:val=""/>
      <w:lvlJc w:val="left"/>
    </w:lvl>
    <w:lvl w:ilvl="2" w:tplc="3A0657C6">
      <w:numFmt w:val="decimal"/>
      <w:lvlText w:val=""/>
      <w:lvlJc w:val="left"/>
    </w:lvl>
    <w:lvl w:ilvl="3" w:tplc="BE4A96C6">
      <w:numFmt w:val="decimal"/>
      <w:lvlText w:val=""/>
      <w:lvlJc w:val="left"/>
    </w:lvl>
    <w:lvl w:ilvl="4" w:tplc="AAC0F520">
      <w:numFmt w:val="decimal"/>
      <w:lvlText w:val=""/>
      <w:lvlJc w:val="left"/>
    </w:lvl>
    <w:lvl w:ilvl="5" w:tplc="8EBE9562">
      <w:numFmt w:val="decimal"/>
      <w:lvlText w:val=""/>
      <w:lvlJc w:val="left"/>
    </w:lvl>
    <w:lvl w:ilvl="6" w:tplc="5E88093E">
      <w:numFmt w:val="decimal"/>
      <w:lvlText w:val=""/>
      <w:lvlJc w:val="left"/>
    </w:lvl>
    <w:lvl w:ilvl="7" w:tplc="E3E8DB7A">
      <w:numFmt w:val="decimal"/>
      <w:lvlText w:val=""/>
      <w:lvlJc w:val="left"/>
    </w:lvl>
    <w:lvl w:ilvl="8" w:tplc="65222F4C">
      <w:numFmt w:val="decimal"/>
      <w:lvlText w:val=""/>
      <w:lvlJc w:val="left"/>
    </w:lvl>
  </w:abstractNum>
  <w:abstractNum w:abstractNumId="4">
    <w:nsid w:val="000026E9"/>
    <w:multiLevelType w:val="hybridMultilevel"/>
    <w:tmpl w:val="B768AB64"/>
    <w:lvl w:ilvl="0" w:tplc="CDB4F628">
      <w:start w:val="2"/>
      <w:numFmt w:val="decimal"/>
      <w:lvlText w:val="%1."/>
      <w:lvlJc w:val="left"/>
    </w:lvl>
    <w:lvl w:ilvl="1" w:tplc="15AE0A92">
      <w:numFmt w:val="decimal"/>
      <w:lvlText w:val=""/>
      <w:lvlJc w:val="left"/>
    </w:lvl>
    <w:lvl w:ilvl="2" w:tplc="BC5CB75C">
      <w:numFmt w:val="decimal"/>
      <w:lvlText w:val=""/>
      <w:lvlJc w:val="left"/>
    </w:lvl>
    <w:lvl w:ilvl="3" w:tplc="D6BA16D2">
      <w:numFmt w:val="decimal"/>
      <w:lvlText w:val=""/>
      <w:lvlJc w:val="left"/>
    </w:lvl>
    <w:lvl w:ilvl="4" w:tplc="E8441554">
      <w:numFmt w:val="decimal"/>
      <w:lvlText w:val=""/>
      <w:lvlJc w:val="left"/>
    </w:lvl>
    <w:lvl w:ilvl="5" w:tplc="A9548A80">
      <w:numFmt w:val="decimal"/>
      <w:lvlText w:val=""/>
      <w:lvlJc w:val="left"/>
    </w:lvl>
    <w:lvl w:ilvl="6" w:tplc="C65C461E">
      <w:numFmt w:val="decimal"/>
      <w:lvlText w:val=""/>
      <w:lvlJc w:val="left"/>
    </w:lvl>
    <w:lvl w:ilvl="7" w:tplc="4B0EA530">
      <w:numFmt w:val="decimal"/>
      <w:lvlText w:val=""/>
      <w:lvlJc w:val="left"/>
    </w:lvl>
    <w:lvl w:ilvl="8" w:tplc="C5468E4C">
      <w:numFmt w:val="decimal"/>
      <w:lvlText w:val=""/>
      <w:lvlJc w:val="left"/>
    </w:lvl>
  </w:abstractNum>
  <w:abstractNum w:abstractNumId="5">
    <w:nsid w:val="00002EA6"/>
    <w:multiLevelType w:val="hybridMultilevel"/>
    <w:tmpl w:val="7AD260A6"/>
    <w:lvl w:ilvl="0" w:tplc="5AE44BA0">
      <w:start w:val="3"/>
      <w:numFmt w:val="decimal"/>
      <w:lvlText w:val="%1."/>
      <w:lvlJc w:val="left"/>
    </w:lvl>
    <w:lvl w:ilvl="1" w:tplc="C282904E">
      <w:numFmt w:val="decimal"/>
      <w:lvlText w:val=""/>
      <w:lvlJc w:val="left"/>
    </w:lvl>
    <w:lvl w:ilvl="2" w:tplc="A8101290">
      <w:numFmt w:val="decimal"/>
      <w:lvlText w:val=""/>
      <w:lvlJc w:val="left"/>
    </w:lvl>
    <w:lvl w:ilvl="3" w:tplc="676E465E">
      <w:numFmt w:val="decimal"/>
      <w:lvlText w:val=""/>
      <w:lvlJc w:val="left"/>
    </w:lvl>
    <w:lvl w:ilvl="4" w:tplc="D5F229D8">
      <w:numFmt w:val="decimal"/>
      <w:lvlText w:val=""/>
      <w:lvlJc w:val="left"/>
    </w:lvl>
    <w:lvl w:ilvl="5" w:tplc="AE3497C6">
      <w:numFmt w:val="decimal"/>
      <w:lvlText w:val=""/>
      <w:lvlJc w:val="left"/>
    </w:lvl>
    <w:lvl w:ilvl="6" w:tplc="28D6DDDC">
      <w:numFmt w:val="decimal"/>
      <w:lvlText w:val=""/>
      <w:lvlJc w:val="left"/>
    </w:lvl>
    <w:lvl w:ilvl="7" w:tplc="C6A8D836">
      <w:numFmt w:val="decimal"/>
      <w:lvlText w:val=""/>
      <w:lvlJc w:val="left"/>
    </w:lvl>
    <w:lvl w:ilvl="8" w:tplc="12C2F2DA">
      <w:numFmt w:val="decimal"/>
      <w:lvlText w:val=""/>
      <w:lvlJc w:val="left"/>
    </w:lvl>
  </w:abstractNum>
  <w:abstractNum w:abstractNumId="6">
    <w:nsid w:val="0000390C"/>
    <w:multiLevelType w:val="hybridMultilevel"/>
    <w:tmpl w:val="2B82A0CC"/>
    <w:lvl w:ilvl="0" w:tplc="38FC8E8E">
      <w:start w:val="1"/>
      <w:numFmt w:val="bullet"/>
      <w:lvlText w:val="В"/>
      <w:lvlJc w:val="left"/>
    </w:lvl>
    <w:lvl w:ilvl="1" w:tplc="8AC296AC">
      <w:numFmt w:val="decimal"/>
      <w:lvlText w:val=""/>
      <w:lvlJc w:val="left"/>
    </w:lvl>
    <w:lvl w:ilvl="2" w:tplc="BBE49324">
      <w:numFmt w:val="decimal"/>
      <w:lvlText w:val=""/>
      <w:lvlJc w:val="left"/>
    </w:lvl>
    <w:lvl w:ilvl="3" w:tplc="6C206374">
      <w:numFmt w:val="decimal"/>
      <w:lvlText w:val=""/>
      <w:lvlJc w:val="left"/>
    </w:lvl>
    <w:lvl w:ilvl="4" w:tplc="E8BC1EDE">
      <w:numFmt w:val="decimal"/>
      <w:lvlText w:val=""/>
      <w:lvlJc w:val="left"/>
    </w:lvl>
    <w:lvl w:ilvl="5" w:tplc="B47A3628">
      <w:numFmt w:val="decimal"/>
      <w:lvlText w:val=""/>
      <w:lvlJc w:val="left"/>
    </w:lvl>
    <w:lvl w:ilvl="6" w:tplc="E4D69764">
      <w:numFmt w:val="decimal"/>
      <w:lvlText w:val=""/>
      <w:lvlJc w:val="left"/>
    </w:lvl>
    <w:lvl w:ilvl="7" w:tplc="5B4043B4">
      <w:numFmt w:val="decimal"/>
      <w:lvlText w:val=""/>
      <w:lvlJc w:val="left"/>
    </w:lvl>
    <w:lvl w:ilvl="8" w:tplc="DE981B4C">
      <w:numFmt w:val="decimal"/>
      <w:lvlText w:val=""/>
      <w:lvlJc w:val="left"/>
    </w:lvl>
  </w:abstractNum>
  <w:abstractNum w:abstractNumId="7">
    <w:nsid w:val="000041BB"/>
    <w:multiLevelType w:val="hybridMultilevel"/>
    <w:tmpl w:val="408EDF86"/>
    <w:lvl w:ilvl="0" w:tplc="C28AB0BE">
      <w:start w:val="1"/>
      <w:numFmt w:val="bullet"/>
      <w:lvlText w:val="в"/>
      <w:lvlJc w:val="left"/>
    </w:lvl>
    <w:lvl w:ilvl="1" w:tplc="FF8E7D48">
      <w:start w:val="1"/>
      <w:numFmt w:val="bullet"/>
      <w:lvlText w:val=""/>
      <w:lvlJc w:val="left"/>
    </w:lvl>
    <w:lvl w:ilvl="2" w:tplc="C4E86C22">
      <w:numFmt w:val="decimal"/>
      <w:lvlText w:val=""/>
      <w:lvlJc w:val="left"/>
    </w:lvl>
    <w:lvl w:ilvl="3" w:tplc="C9900CE0">
      <w:numFmt w:val="decimal"/>
      <w:lvlText w:val=""/>
      <w:lvlJc w:val="left"/>
    </w:lvl>
    <w:lvl w:ilvl="4" w:tplc="54941FBA">
      <w:numFmt w:val="decimal"/>
      <w:lvlText w:val=""/>
      <w:lvlJc w:val="left"/>
    </w:lvl>
    <w:lvl w:ilvl="5" w:tplc="69FC56CA">
      <w:numFmt w:val="decimal"/>
      <w:lvlText w:val=""/>
      <w:lvlJc w:val="left"/>
    </w:lvl>
    <w:lvl w:ilvl="6" w:tplc="099889EC">
      <w:numFmt w:val="decimal"/>
      <w:lvlText w:val=""/>
      <w:lvlJc w:val="left"/>
    </w:lvl>
    <w:lvl w:ilvl="7" w:tplc="9D94C87C">
      <w:numFmt w:val="decimal"/>
      <w:lvlText w:val=""/>
      <w:lvlJc w:val="left"/>
    </w:lvl>
    <w:lvl w:ilvl="8" w:tplc="E7AC7700">
      <w:numFmt w:val="decimal"/>
      <w:lvlText w:val=""/>
      <w:lvlJc w:val="left"/>
    </w:lvl>
  </w:abstractNum>
  <w:abstractNum w:abstractNumId="8">
    <w:nsid w:val="00005AF1"/>
    <w:multiLevelType w:val="hybridMultilevel"/>
    <w:tmpl w:val="BF2A3CC4"/>
    <w:lvl w:ilvl="0" w:tplc="7D825320">
      <w:start w:val="1"/>
      <w:numFmt w:val="decimal"/>
      <w:lvlText w:val="%1."/>
      <w:lvlJc w:val="left"/>
    </w:lvl>
    <w:lvl w:ilvl="1" w:tplc="61A6B11A">
      <w:numFmt w:val="decimal"/>
      <w:lvlText w:val=""/>
      <w:lvlJc w:val="left"/>
    </w:lvl>
    <w:lvl w:ilvl="2" w:tplc="ADD65F8A">
      <w:numFmt w:val="decimal"/>
      <w:lvlText w:val=""/>
      <w:lvlJc w:val="left"/>
    </w:lvl>
    <w:lvl w:ilvl="3" w:tplc="BB9E1D76">
      <w:numFmt w:val="decimal"/>
      <w:lvlText w:val=""/>
      <w:lvlJc w:val="left"/>
    </w:lvl>
    <w:lvl w:ilvl="4" w:tplc="B6EE586E">
      <w:numFmt w:val="decimal"/>
      <w:lvlText w:val=""/>
      <w:lvlJc w:val="left"/>
    </w:lvl>
    <w:lvl w:ilvl="5" w:tplc="E5348142">
      <w:numFmt w:val="decimal"/>
      <w:lvlText w:val=""/>
      <w:lvlJc w:val="left"/>
    </w:lvl>
    <w:lvl w:ilvl="6" w:tplc="47420A62">
      <w:numFmt w:val="decimal"/>
      <w:lvlText w:val=""/>
      <w:lvlJc w:val="left"/>
    </w:lvl>
    <w:lvl w:ilvl="7" w:tplc="A522AE8A">
      <w:numFmt w:val="decimal"/>
      <w:lvlText w:val=""/>
      <w:lvlJc w:val="left"/>
    </w:lvl>
    <w:lvl w:ilvl="8" w:tplc="9056AEAA">
      <w:numFmt w:val="decimal"/>
      <w:lvlText w:val=""/>
      <w:lvlJc w:val="left"/>
    </w:lvl>
  </w:abstractNum>
  <w:abstractNum w:abstractNumId="9">
    <w:nsid w:val="00007E87"/>
    <w:multiLevelType w:val="hybridMultilevel"/>
    <w:tmpl w:val="C2C2189E"/>
    <w:lvl w:ilvl="0" w:tplc="C53294EC">
      <w:start w:val="1"/>
      <w:numFmt w:val="bullet"/>
      <w:lvlText w:val="к"/>
      <w:lvlJc w:val="left"/>
    </w:lvl>
    <w:lvl w:ilvl="1" w:tplc="CF6CF26C">
      <w:numFmt w:val="decimal"/>
      <w:lvlText w:val=""/>
      <w:lvlJc w:val="left"/>
    </w:lvl>
    <w:lvl w:ilvl="2" w:tplc="E12A9512">
      <w:numFmt w:val="decimal"/>
      <w:lvlText w:val=""/>
      <w:lvlJc w:val="left"/>
    </w:lvl>
    <w:lvl w:ilvl="3" w:tplc="5EB0FF62">
      <w:numFmt w:val="decimal"/>
      <w:lvlText w:val=""/>
      <w:lvlJc w:val="left"/>
    </w:lvl>
    <w:lvl w:ilvl="4" w:tplc="F516E0B0">
      <w:numFmt w:val="decimal"/>
      <w:lvlText w:val=""/>
      <w:lvlJc w:val="left"/>
    </w:lvl>
    <w:lvl w:ilvl="5" w:tplc="44A4D782">
      <w:numFmt w:val="decimal"/>
      <w:lvlText w:val=""/>
      <w:lvlJc w:val="left"/>
    </w:lvl>
    <w:lvl w:ilvl="6" w:tplc="475638DA">
      <w:numFmt w:val="decimal"/>
      <w:lvlText w:val=""/>
      <w:lvlJc w:val="left"/>
    </w:lvl>
    <w:lvl w:ilvl="7" w:tplc="4F968B7E">
      <w:numFmt w:val="decimal"/>
      <w:lvlText w:val=""/>
      <w:lvlJc w:val="left"/>
    </w:lvl>
    <w:lvl w:ilvl="8" w:tplc="C3089CF0">
      <w:numFmt w:val="decimal"/>
      <w:lvlText w:val=""/>
      <w:lvlJc w:val="left"/>
    </w:lvl>
  </w:abstractNum>
  <w:abstractNum w:abstractNumId="10">
    <w:nsid w:val="3B5F744A"/>
    <w:multiLevelType w:val="multilevel"/>
    <w:tmpl w:val="3B28FAF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7" w:hanging="7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78" w:hanging="7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0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88" w:hanging="1440"/>
      </w:pPr>
      <w:rPr>
        <w:rFonts w:hint="default"/>
        <w:b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6C"/>
    <w:rsid w:val="00232765"/>
    <w:rsid w:val="00594D35"/>
    <w:rsid w:val="00613E4C"/>
    <w:rsid w:val="008C4C1E"/>
    <w:rsid w:val="008D5F39"/>
    <w:rsid w:val="00C1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D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4D35"/>
    <w:pPr>
      <w:ind w:left="720"/>
      <w:contextualSpacing/>
    </w:pPr>
  </w:style>
  <w:style w:type="table" w:styleId="a7">
    <w:name w:val="Table Grid"/>
    <w:basedOn w:val="a1"/>
    <w:uiPriority w:val="59"/>
    <w:rsid w:val="00594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2790</Words>
  <Characters>15907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Таня</cp:lastModifiedBy>
  <cp:revision>2</cp:revision>
  <cp:lastPrinted>2020-08-06T05:20:00Z</cp:lastPrinted>
  <dcterms:created xsi:type="dcterms:W3CDTF">2020-10-05T11:44:00Z</dcterms:created>
  <dcterms:modified xsi:type="dcterms:W3CDTF">2020-10-05T11:44:00Z</dcterms:modified>
</cp:coreProperties>
</file>